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E07B" w14:textId="77777777" w:rsidR="000A513E" w:rsidRDefault="000A513E">
      <w:pPr>
        <w:rPr>
          <w:rFonts w:cstheme="minorHAnsi"/>
        </w:rPr>
      </w:pPr>
    </w:p>
    <w:p w14:paraId="5E97AE84" w14:textId="77777777" w:rsidR="000A513E" w:rsidRDefault="000A513E">
      <w:pPr>
        <w:rPr>
          <w:rFonts w:cstheme="minorHAnsi"/>
        </w:rPr>
      </w:pPr>
    </w:p>
    <w:p w14:paraId="7C0EE401" w14:textId="19A5E765" w:rsidR="000A513E" w:rsidRDefault="008E0CD2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CAAD1BB" wp14:editId="076CF3BB">
            <wp:extent cx="1548235" cy="72000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2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DE356" w14:textId="77777777" w:rsidR="000A513E" w:rsidRDefault="000A513E">
      <w:pPr>
        <w:rPr>
          <w:rFonts w:cstheme="minorHAnsi"/>
        </w:rPr>
      </w:pPr>
    </w:p>
    <w:p w14:paraId="61174683" w14:textId="77777777" w:rsidR="000A513E" w:rsidRDefault="000A513E">
      <w:pPr>
        <w:rPr>
          <w:rFonts w:cstheme="minorHAnsi"/>
        </w:rPr>
      </w:pPr>
    </w:p>
    <w:p w14:paraId="54F8FB7C" w14:textId="77777777" w:rsidR="000A513E" w:rsidRDefault="000A513E">
      <w:pPr>
        <w:rPr>
          <w:rFonts w:cstheme="minorHAnsi"/>
        </w:rPr>
      </w:pPr>
    </w:p>
    <w:p w14:paraId="6ED4B376" w14:textId="77777777" w:rsidR="000A513E" w:rsidRDefault="000A513E">
      <w:pPr>
        <w:rPr>
          <w:rFonts w:cstheme="minorHAnsi"/>
        </w:rPr>
      </w:pPr>
    </w:p>
    <w:p w14:paraId="70F5B9E3" w14:textId="77777777" w:rsidR="000A513E" w:rsidRDefault="000A513E">
      <w:pPr>
        <w:rPr>
          <w:rFonts w:cstheme="minorHAnsi"/>
        </w:rPr>
      </w:pPr>
    </w:p>
    <w:p w14:paraId="1DE93BC4" w14:textId="24E393CB" w:rsidR="00B959D2" w:rsidRPr="000A513E" w:rsidRDefault="000A513E">
      <w:pPr>
        <w:rPr>
          <w:rFonts w:ascii="Britannic Bold" w:hAnsi="Britannic Bold" w:cstheme="minorHAnsi"/>
          <w:sz w:val="48"/>
          <w:szCs w:val="48"/>
        </w:rPr>
      </w:pPr>
      <w:r w:rsidRPr="000A513E">
        <w:rPr>
          <w:rFonts w:ascii="Britannic Bold" w:hAnsi="Britannic Bold" w:cstheme="minorHAnsi"/>
          <w:sz w:val="48"/>
          <w:szCs w:val="48"/>
        </w:rPr>
        <w:t xml:space="preserve">Politique </w:t>
      </w:r>
      <w:r w:rsidR="00A370E6">
        <w:rPr>
          <w:rFonts w:ascii="Britannic Bold" w:hAnsi="Britannic Bold" w:cstheme="minorHAnsi"/>
          <w:sz w:val="48"/>
          <w:szCs w:val="48"/>
        </w:rPr>
        <w:t>environnementale</w:t>
      </w:r>
      <w:r w:rsidR="00A370E6">
        <w:rPr>
          <w:rStyle w:val="Appelnotedebasdep"/>
          <w:rFonts w:ascii="Britannic Bold" w:hAnsi="Britannic Bold" w:cstheme="minorHAnsi"/>
          <w:sz w:val="48"/>
          <w:szCs w:val="48"/>
        </w:rPr>
        <w:footnoteReference w:id="1"/>
      </w:r>
    </w:p>
    <w:p w14:paraId="17A6A340" w14:textId="77777777" w:rsidR="000A513E" w:rsidRDefault="000A513E">
      <w:pPr>
        <w:rPr>
          <w:rFonts w:cstheme="minorHAnsi"/>
        </w:rPr>
      </w:pPr>
    </w:p>
    <w:p w14:paraId="6ED187F1" w14:textId="77777777" w:rsidR="000A513E" w:rsidRDefault="000A513E">
      <w:pPr>
        <w:rPr>
          <w:rFonts w:cstheme="minorHAnsi"/>
        </w:rPr>
      </w:pPr>
    </w:p>
    <w:p w14:paraId="77592381" w14:textId="77777777" w:rsidR="000A513E" w:rsidRPr="000A513E" w:rsidRDefault="000A513E">
      <w:pPr>
        <w:rPr>
          <w:rFonts w:cstheme="minorHAnsi"/>
        </w:rPr>
      </w:pPr>
    </w:p>
    <w:p w14:paraId="31B40EEA" w14:textId="77777777" w:rsidR="000A513E" w:rsidRPr="000A513E" w:rsidRDefault="000A513E">
      <w:pPr>
        <w:rPr>
          <w:rFonts w:cstheme="minorHAnsi"/>
        </w:rPr>
      </w:pPr>
    </w:p>
    <w:p w14:paraId="63ACF502" w14:textId="77777777" w:rsidR="000A513E" w:rsidRPr="000A513E" w:rsidRDefault="000A513E">
      <w:pPr>
        <w:rPr>
          <w:rFonts w:cstheme="minorHAnsi"/>
          <w:sz w:val="24"/>
          <w:szCs w:val="24"/>
        </w:rPr>
      </w:pPr>
      <w:r w:rsidRPr="000A513E">
        <w:rPr>
          <w:rFonts w:cstheme="minorHAnsi"/>
          <w:sz w:val="24"/>
          <w:szCs w:val="24"/>
        </w:rPr>
        <w:t>Coopérative d’habitation __________________________________________________</w:t>
      </w:r>
    </w:p>
    <w:p w14:paraId="7D402AEF" w14:textId="77777777" w:rsidR="000A513E" w:rsidRPr="000A513E" w:rsidRDefault="000A513E">
      <w:pPr>
        <w:rPr>
          <w:rFonts w:cstheme="minorHAnsi"/>
          <w:sz w:val="24"/>
          <w:szCs w:val="24"/>
        </w:rPr>
      </w:pPr>
      <w:r w:rsidRPr="000A513E">
        <w:rPr>
          <w:rFonts w:cstheme="minorHAnsi"/>
          <w:sz w:val="24"/>
          <w:szCs w:val="24"/>
        </w:rPr>
        <w:t>Adoptée le ________________</w:t>
      </w:r>
    </w:p>
    <w:p w14:paraId="21BC1188" w14:textId="77777777" w:rsidR="000A513E" w:rsidRPr="000A513E" w:rsidRDefault="000A513E">
      <w:pPr>
        <w:rPr>
          <w:rFonts w:cstheme="minorHAnsi"/>
          <w:sz w:val="24"/>
          <w:szCs w:val="24"/>
        </w:rPr>
      </w:pPr>
      <w:r w:rsidRPr="000A513E">
        <w:rPr>
          <w:rFonts w:cstheme="minorHAnsi"/>
          <w:sz w:val="24"/>
          <w:szCs w:val="24"/>
        </w:rPr>
        <w:t>Modifiée le ________________</w:t>
      </w:r>
    </w:p>
    <w:p w14:paraId="46F947E0" w14:textId="77777777" w:rsidR="000A513E" w:rsidRPr="000A513E" w:rsidRDefault="000A513E">
      <w:pPr>
        <w:rPr>
          <w:rFonts w:cstheme="minorHAnsi"/>
        </w:rPr>
      </w:pPr>
    </w:p>
    <w:p w14:paraId="6447426D" w14:textId="77777777" w:rsidR="000A513E" w:rsidRPr="000A513E" w:rsidRDefault="000A513E">
      <w:pPr>
        <w:rPr>
          <w:rFonts w:cstheme="minorHAnsi"/>
        </w:rPr>
      </w:pPr>
      <w:r w:rsidRPr="000A513E">
        <w:rPr>
          <w:rFonts w:cstheme="minorHAnsi"/>
        </w:rPr>
        <w:br w:type="page"/>
      </w:r>
    </w:p>
    <w:p w14:paraId="2BC3439A" w14:textId="77777777" w:rsidR="000A513E" w:rsidRDefault="000A513E" w:rsidP="008E0CD2">
      <w:pPr>
        <w:pStyle w:val="Titre1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0A513E">
        <w:rPr>
          <w:rFonts w:asciiTheme="minorHAnsi" w:hAnsiTheme="minorHAnsi" w:cstheme="minorHAnsi"/>
          <w:sz w:val="28"/>
          <w:szCs w:val="28"/>
        </w:rPr>
        <w:lastRenderedPageBreak/>
        <w:t>Introduction</w:t>
      </w:r>
    </w:p>
    <w:p w14:paraId="7D053EDD" w14:textId="77777777" w:rsidR="000A513E" w:rsidRPr="000A513E" w:rsidRDefault="000A513E" w:rsidP="008E0CD2">
      <w:pPr>
        <w:spacing w:line="240" w:lineRule="auto"/>
      </w:pPr>
    </w:p>
    <w:p w14:paraId="67C7AD8E" w14:textId="0E4B2E65" w:rsidR="000A513E" w:rsidRDefault="00A370E6" w:rsidP="008E0CD2">
      <w:pPr>
        <w:spacing w:after="0" w:line="240" w:lineRule="auto"/>
        <w:jc w:val="both"/>
        <w:rPr>
          <w:rStyle w:val="lev"/>
          <w:rFonts w:cstheme="minorHAnsi"/>
          <w:b w:val="0"/>
          <w:bCs w:val="0"/>
          <w:iCs/>
          <w:lang w:val="fr-FR"/>
        </w:rPr>
      </w:pPr>
      <w:r w:rsidRPr="00A370E6">
        <w:rPr>
          <w:rFonts w:cstheme="minorHAnsi"/>
        </w:rPr>
        <w:t>Le développement durable doit</w:t>
      </w:r>
      <w:r w:rsidRPr="00A370E6">
        <w:rPr>
          <w:rFonts w:cstheme="minorHAnsi"/>
          <w:b/>
          <w:bCs/>
        </w:rPr>
        <w:t xml:space="preserve"> </w:t>
      </w:r>
      <w:r w:rsidRPr="00A370E6">
        <w:rPr>
          <w:rStyle w:val="lev"/>
          <w:rFonts w:cstheme="minorHAnsi"/>
          <w:b w:val="0"/>
          <w:bCs w:val="0"/>
          <w:iCs/>
          <w:lang w:val="fr-FR"/>
        </w:rPr>
        <w:t>répondre aux besoins du présent sans compromettre la capacité des générations futures à répondre à leurs propres besoins et sans porter préjudice aux autres valeurs propres à la coopérative.</w:t>
      </w:r>
    </w:p>
    <w:p w14:paraId="753F8B57" w14:textId="21D180B8" w:rsidR="00A370E6" w:rsidRDefault="00A370E6" w:rsidP="008E0CD2">
      <w:pPr>
        <w:spacing w:after="0" w:line="240" w:lineRule="auto"/>
        <w:jc w:val="both"/>
        <w:rPr>
          <w:rStyle w:val="lev"/>
          <w:rFonts w:cstheme="minorHAnsi"/>
          <w:b w:val="0"/>
          <w:bCs w:val="0"/>
          <w:iCs/>
          <w:lang w:val="fr-FR"/>
        </w:rPr>
      </w:pPr>
    </w:p>
    <w:p w14:paraId="7D43CCE9" w14:textId="1F30095C" w:rsidR="00A370E6" w:rsidRPr="00A370E6" w:rsidRDefault="00A370E6" w:rsidP="008E0CD2">
      <w:pPr>
        <w:spacing w:after="0" w:line="240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Style w:val="lev"/>
          <w:rFonts w:cstheme="minorHAnsi"/>
          <w:b w:val="0"/>
          <w:bCs w:val="0"/>
          <w:iCs/>
          <w:lang w:val="fr-FR"/>
        </w:rPr>
        <w:t xml:space="preserve">La Coopérative d’habitation </w:t>
      </w:r>
      <w:sdt>
        <w:sdtPr>
          <w:rPr>
            <w:rStyle w:val="lev"/>
            <w:rFonts w:cstheme="minorHAnsi"/>
            <w:b w:val="0"/>
            <w:bCs w:val="0"/>
            <w:iCs/>
            <w:lang w:val="fr-FR"/>
          </w:rPr>
          <w:id w:val="-2121976695"/>
          <w:placeholder>
            <w:docPart w:val="DefaultPlaceholder_-1854013440"/>
          </w:placeholder>
          <w:showingPlcHdr/>
          <w:text/>
        </w:sdtPr>
        <w:sdtContent>
          <w:r w:rsidR="008E0CD2" w:rsidRPr="006D4479">
            <w:rPr>
              <w:rStyle w:val="Textedelespacerserv"/>
            </w:rPr>
            <w:t>Cliquez ou appuyez ici pour entrer du texte.</w:t>
          </w:r>
        </w:sdtContent>
      </w:sdt>
      <w:r>
        <w:rPr>
          <w:rStyle w:val="lev"/>
          <w:rFonts w:cstheme="minorHAnsi"/>
          <w:b w:val="0"/>
          <w:bCs w:val="0"/>
          <w:iCs/>
          <w:lang w:val="fr-FR"/>
        </w:rPr>
        <w:t xml:space="preserve"> s’engage à adopter et à mettre en œuvre un plan d’action visant à protéger l’environnement et à lutter contre les changements climatiques. Elle s’engage également à informer et à sensibiliser ses membres sur ces enjeux.</w:t>
      </w:r>
    </w:p>
    <w:p w14:paraId="6E1F0139" w14:textId="2CE75048" w:rsidR="00231C1D" w:rsidRPr="000A513E" w:rsidRDefault="00A370E6" w:rsidP="008E0CD2">
      <w:pPr>
        <w:pStyle w:val="Titre1"/>
        <w:spacing w:line="240" w:lineRule="auto"/>
        <w:rPr>
          <w:rFonts w:eastAsia="Times New Roman" w:cstheme="minorHAnsi"/>
          <w:b/>
          <w:bCs/>
          <w:lang w:eastAsia="fr-CA"/>
        </w:rPr>
      </w:pPr>
      <w:r>
        <w:rPr>
          <w:rFonts w:asciiTheme="minorHAnsi" w:hAnsiTheme="minorHAnsi" w:cstheme="minorHAnsi"/>
          <w:sz w:val="28"/>
          <w:szCs w:val="28"/>
        </w:rPr>
        <w:t>Principes directeurs</w:t>
      </w:r>
    </w:p>
    <w:p w14:paraId="3663F34C" w14:textId="77777777" w:rsidR="00A370E6" w:rsidRPr="00A370E6" w:rsidRDefault="00A370E6" w:rsidP="008E0CD2">
      <w:pPr>
        <w:pStyle w:val="Titre2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Toc338235801"/>
      <w:r w:rsidRPr="00A370E6">
        <w:rPr>
          <w:rFonts w:asciiTheme="minorHAnsi" w:hAnsiTheme="minorHAnsi" w:cstheme="minorHAnsi"/>
          <w:b/>
          <w:bCs/>
          <w:color w:val="auto"/>
          <w:sz w:val="22"/>
          <w:szCs w:val="22"/>
        </w:rPr>
        <w:t>1. Réduire la quantité de matières résiduelles</w:t>
      </w:r>
      <w:bookmarkEnd w:id="0"/>
    </w:p>
    <w:p w14:paraId="7FE309D5" w14:textId="29DF53A0" w:rsidR="00A370E6" w:rsidRPr="008E0CD2" w:rsidRDefault="00A370E6" w:rsidP="008E0CD2">
      <w:pPr>
        <w:spacing w:before="120" w:after="120" w:line="240" w:lineRule="auto"/>
        <w:jc w:val="both"/>
        <w:rPr>
          <w:rFonts w:cstheme="minorHAnsi"/>
        </w:rPr>
      </w:pPr>
      <w:r w:rsidRPr="00A370E6">
        <w:rPr>
          <w:rFonts w:cstheme="minorHAnsi"/>
        </w:rPr>
        <w:t xml:space="preserve">La coopérative s’engage à réduire ses déchets en encourageant la </w:t>
      </w:r>
      <w:r w:rsidRPr="00A370E6">
        <w:rPr>
          <w:rFonts w:cstheme="minorHAnsi"/>
          <w:iCs/>
        </w:rPr>
        <w:t>Réduction, le Réemploi, le Recyclage</w:t>
      </w:r>
      <w:r w:rsidRPr="00A370E6">
        <w:rPr>
          <w:rFonts w:cstheme="minorHAnsi"/>
        </w:rPr>
        <w:t xml:space="preserve"> et la </w:t>
      </w:r>
      <w:r w:rsidRPr="00A370E6">
        <w:rPr>
          <w:rFonts w:cstheme="minorHAnsi"/>
          <w:i/>
        </w:rPr>
        <w:t>V</w:t>
      </w:r>
      <w:r w:rsidRPr="00A370E6">
        <w:rPr>
          <w:rFonts w:cstheme="minorHAnsi"/>
        </w:rPr>
        <w:t>alorisation des matières résiduelles ou déchets.</w:t>
      </w:r>
    </w:p>
    <w:p w14:paraId="43FD275D" w14:textId="3211ABEF" w:rsidR="00A370E6" w:rsidRPr="00A370E6" w:rsidRDefault="00A370E6" w:rsidP="008E0CD2">
      <w:pPr>
        <w:pStyle w:val="Titre2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" w:name="_Toc338050986"/>
      <w:bookmarkStart w:id="2" w:name="_Toc338051103"/>
      <w:bookmarkStart w:id="3" w:name="_Toc338235802"/>
      <w:r w:rsidRPr="00A370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</w:t>
      </w:r>
      <w:bookmarkStart w:id="4" w:name="_Toc328498417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Réduire l</w:t>
      </w:r>
      <w:r w:rsidRPr="00A370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 consommation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d’énergie</w:t>
      </w:r>
      <w:bookmarkEnd w:id="1"/>
      <w:bookmarkEnd w:id="2"/>
      <w:bookmarkEnd w:id="3"/>
      <w:bookmarkEnd w:id="4"/>
    </w:p>
    <w:p w14:paraId="69380D91" w14:textId="7D045289" w:rsidR="00A370E6" w:rsidRPr="008E0CD2" w:rsidRDefault="00A370E6" w:rsidP="008E0CD2">
      <w:pPr>
        <w:spacing w:line="240" w:lineRule="auto"/>
        <w:jc w:val="both"/>
        <w:rPr>
          <w:rFonts w:cstheme="minorHAnsi"/>
        </w:rPr>
      </w:pPr>
      <w:r w:rsidRPr="008E0CD2">
        <w:rPr>
          <w:rFonts w:cstheme="minorHAnsi"/>
        </w:rPr>
        <w:t>Afin de contribuer à une réduction de la pollution de l’air et de nos émissions de gaz à effet de serre, la coopérative encourage l’utilisation des énergies renouvelables ainsi que les économies d’énergie.</w:t>
      </w:r>
    </w:p>
    <w:p w14:paraId="266D70F5" w14:textId="77777777" w:rsidR="00A370E6" w:rsidRPr="00A370E6" w:rsidRDefault="00A370E6" w:rsidP="008E0CD2">
      <w:pPr>
        <w:pStyle w:val="Titre2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5" w:name="_Toc338050987"/>
      <w:bookmarkStart w:id="6" w:name="_Toc338051104"/>
      <w:bookmarkStart w:id="7" w:name="_Toc338235803"/>
      <w:bookmarkStart w:id="8" w:name="_Toc328498418"/>
      <w:r w:rsidRPr="00A370E6">
        <w:rPr>
          <w:rFonts w:asciiTheme="minorHAnsi" w:hAnsiTheme="minorHAnsi" w:cstheme="minorHAnsi"/>
          <w:b/>
          <w:bCs/>
          <w:color w:val="auto"/>
          <w:sz w:val="22"/>
          <w:szCs w:val="22"/>
        </w:rPr>
        <w:t>3. Faciliter le transport alternatif</w:t>
      </w:r>
      <w:bookmarkEnd w:id="5"/>
      <w:bookmarkEnd w:id="6"/>
      <w:bookmarkEnd w:id="7"/>
    </w:p>
    <w:p w14:paraId="2CE289AD" w14:textId="53E5AD78" w:rsidR="00022913" w:rsidRPr="008E0CD2" w:rsidRDefault="00A370E6" w:rsidP="008E0CD2">
      <w:pPr>
        <w:spacing w:line="240" w:lineRule="auto"/>
        <w:jc w:val="both"/>
        <w:rPr>
          <w:rFonts w:cstheme="minorHAnsi"/>
        </w:rPr>
      </w:pPr>
      <w:r w:rsidRPr="008E0CD2">
        <w:rPr>
          <w:rFonts w:cstheme="minorHAnsi"/>
        </w:rPr>
        <w:t xml:space="preserve">Afin de contribuer à une réduction de la pollution de l’air et de nos émissions de gaz à effet de serre, la coopérative </w:t>
      </w:r>
      <w:r w:rsidR="00022913" w:rsidRPr="008E0CD2">
        <w:rPr>
          <w:rFonts w:cstheme="minorHAnsi"/>
        </w:rPr>
        <w:t xml:space="preserve">encourage ses membres et </w:t>
      </w:r>
      <w:r w:rsidRPr="008E0CD2">
        <w:rPr>
          <w:rFonts w:cstheme="minorHAnsi"/>
        </w:rPr>
        <w:t>facilite l'utilisation des transports actifs</w:t>
      </w:r>
      <w:r w:rsidR="00022913" w:rsidRPr="008E0CD2">
        <w:rPr>
          <w:rFonts w:cstheme="minorHAnsi"/>
        </w:rPr>
        <w:t xml:space="preserve">, de </w:t>
      </w:r>
      <w:r w:rsidRPr="008E0CD2">
        <w:rPr>
          <w:rFonts w:cstheme="minorHAnsi"/>
        </w:rPr>
        <w:t>l'autopartage et</w:t>
      </w:r>
      <w:r w:rsidR="00022913" w:rsidRPr="008E0CD2">
        <w:rPr>
          <w:rFonts w:cstheme="minorHAnsi"/>
        </w:rPr>
        <w:t xml:space="preserve"> du transport en commun.</w:t>
      </w:r>
      <w:r w:rsidRPr="008E0CD2">
        <w:rPr>
          <w:rFonts w:cstheme="minorHAnsi"/>
        </w:rPr>
        <w:t xml:space="preserve"> </w:t>
      </w:r>
    </w:p>
    <w:p w14:paraId="0B6EA100" w14:textId="77777777" w:rsidR="00A370E6" w:rsidRPr="00A370E6" w:rsidRDefault="00A370E6" w:rsidP="008E0CD2">
      <w:pPr>
        <w:pStyle w:val="Titre2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9" w:name="_Toc338050988"/>
      <w:bookmarkStart w:id="10" w:name="_Toc338051105"/>
      <w:bookmarkStart w:id="11" w:name="_Toc338235804"/>
      <w:r w:rsidRPr="00A370E6">
        <w:rPr>
          <w:rFonts w:asciiTheme="minorHAnsi" w:hAnsiTheme="minorHAnsi" w:cstheme="minorHAnsi"/>
          <w:b/>
          <w:bCs/>
          <w:color w:val="auto"/>
          <w:sz w:val="22"/>
          <w:szCs w:val="22"/>
        </w:rPr>
        <w:t>4. Valoriser la nature en ville</w:t>
      </w:r>
      <w:bookmarkEnd w:id="8"/>
      <w:bookmarkEnd w:id="9"/>
      <w:bookmarkEnd w:id="10"/>
      <w:bookmarkEnd w:id="11"/>
    </w:p>
    <w:p w14:paraId="51C9C5DC" w14:textId="01D2549A" w:rsidR="00A370E6" w:rsidRPr="008E0CD2" w:rsidRDefault="00A370E6" w:rsidP="008E0CD2">
      <w:pPr>
        <w:spacing w:line="240" w:lineRule="auto"/>
        <w:jc w:val="both"/>
        <w:rPr>
          <w:rFonts w:cstheme="minorHAnsi"/>
        </w:rPr>
      </w:pPr>
      <w:r w:rsidRPr="008E0CD2">
        <w:rPr>
          <w:rFonts w:cstheme="minorHAnsi"/>
        </w:rPr>
        <w:t>Pour combattre les îlots de chaleur, améliorer la biodiversité et notre milieu de vie, la coopérative encourage le verdissement sur sa propriété et d</w:t>
      </w:r>
      <w:r w:rsidR="00022913" w:rsidRPr="008E0CD2">
        <w:rPr>
          <w:rFonts w:cstheme="minorHAnsi"/>
        </w:rPr>
        <w:t>e</w:t>
      </w:r>
      <w:r w:rsidRPr="008E0CD2">
        <w:rPr>
          <w:rFonts w:cstheme="minorHAnsi"/>
        </w:rPr>
        <w:t xml:space="preserve"> sa communauté.</w:t>
      </w:r>
    </w:p>
    <w:p w14:paraId="44B87AD0" w14:textId="77777777" w:rsidR="00A370E6" w:rsidRPr="00DD209A" w:rsidRDefault="00A370E6" w:rsidP="008E0CD2">
      <w:pPr>
        <w:pStyle w:val="Titre2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2" w:name="_Toc328498419"/>
      <w:bookmarkStart w:id="13" w:name="_Toc338050989"/>
      <w:bookmarkStart w:id="14" w:name="_Toc338051106"/>
      <w:bookmarkStart w:id="15" w:name="_Toc338235805"/>
      <w:r w:rsidRPr="00DD209A">
        <w:rPr>
          <w:rFonts w:asciiTheme="minorHAnsi" w:hAnsiTheme="minorHAnsi" w:cstheme="minorHAnsi"/>
          <w:b/>
          <w:bCs/>
          <w:color w:val="auto"/>
          <w:sz w:val="22"/>
          <w:szCs w:val="22"/>
        </w:rPr>
        <w:t>5. Assurer une gestion responsable de l’eau</w:t>
      </w:r>
      <w:bookmarkEnd w:id="12"/>
      <w:bookmarkEnd w:id="13"/>
      <w:bookmarkEnd w:id="14"/>
      <w:bookmarkEnd w:id="15"/>
    </w:p>
    <w:p w14:paraId="24FDEE5D" w14:textId="3E3A0BDB" w:rsidR="000A513E" w:rsidRPr="008E0CD2" w:rsidRDefault="00A370E6" w:rsidP="008E0CD2">
      <w:pPr>
        <w:spacing w:line="240" w:lineRule="auto"/>
        <w:jc w:val="both"/>
        <w:rPr>
          <w:rFonts w:cstheme="minorHAnsi"/>
        </w:rPr>
      </w:pPr>
      <w:r w:rsidRPr="008E0CD2">
        <w:rPr>
          <w:rFonts w:cstheme="minorHAnsi"/>
        </w:rPr>
        <w:t>Pour préserver l’accès et la qualité de l’eau en tant que ressource naturelle, la coopérative encourage une gestion et une utilisation responsables de l’eau.</w:t>
      </w:r>
    </w:p>
    <w:p w14:paraId="415814B1" w14:textId="77777777" w:rsidR="00DD209A" w:rsidRPr="00DD209A" w:rsidRDefault="00DD209A" w:rsidP="008E0CD2">
      <w:pPr>
        <w:pStyle w:val="Titre2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6" w:name="_Toc338235806"/>
      <w:r w:rsidRPr="00DD209A">
        <w:rPr>
          <w:rFonts w:asciiTheme="minorHAnsi" w:hAnsiTheme="minorHAnsi" w:cstheme="minorHAnsi"/>
          <w:b/>
          <w:bCs/>
          <w:color w:val="auto"/>
          <w:sz w:val="22"/>
          <w:szCs w:val="22"/>
        </w:rPr>
        <w:t>6. Favoriser la santé et la qualité de notre milieu de vie</w:t>
      </w:r>
      <w:bookmarkEnd w:id="16"/>
    </w:p>
    <w:p w14:paraId="454A4148" w14:textId="25E5F41A" w:rsidR="00DD209A" w:rsidRPr="008E0CD2" w:rsidRDefault="00DD209A" w:rsidP="008E0CD2">
      <w:pPr>
        <w:spacing w:line="240" w:lineRule="auto"/>
        <w:jc w:val="both"/>
        <w:rPr>
          <w:rFonts w:cstheme="minorHAnsi"/>
        </w:rPr>
      </w:pPr>
      <w:r w:rsidRPr="008E0CD2">
        <w:rPr>
          <w:rFonts w:cstheme="minorHAnsi"/>
        </w:rPr>
        <w:t xml:space="preserve">Afin d’assurer la santé et le bien-être physique et mental de toutes et de tous, la coopérative encourage certaines habitudes de vie favorisant le maintien d’un milieu de vie sain et propre. </w:t>
      </w:r>
    </w:p>
    <w:p w14:paraId="4CB7486A" w14:textId="77777777" w:rsidR="00DD209A" w:rsidRPr="00DD209A" w:rsidRDefault="00DD209A" w:rsidP="008E0CD2">
      <w:pPr>
        <w:pStyle w:val="Titre2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7" w:name="_Toc338050991"/>
      <w:bookmarkStart w:id="18" w:name="_Toc338051108"/>
      <w:bookmarkStart w:id="19" w:name="_Toc338235807"/>
      <w:r w:rsidRPr="00DD209A">
        <w:rPr>
          <w:rFonts w:asciiTheme="minorHAnsi" w:hAnsiTheme="minorHAnsi" w:cstheme="minorHAnsi"/>
          <w:b/>
          <w:bCs/>
          <w:color w:val="auto"/>
          <w:sz w:val="22"/>
          <w:szCs w:val="22"/>
        </w:rPr>
        <w:t>7. Consommer de manière écoresponsable</w:t>
      </w:r>
      <w:bookmarkEnd w:id="17"/>
      <w:bookmarkEnd w:id="18"/>
      <w:bookmarkEnd w:id="19"/>
    </w:p>
    <w:p w14:paraId="4D38BCA7" w14:textId="0A857DDC" w:rsidR="00DD209A" w:rsidRPr="008E0CD2" w:rsidRDefault="00DD209A" w:rsidP="008E0CD2">
      <w:pPr>
        <w:spacing w:line="240" w:lineRule="auto"/>
        <w:jc w:val="both"/>
        <w:rPr>
          <w:rFonts w:cstheme="minorHAnsi"/>
        </w:rPr>
      </w:pPr>
      <w:r w:rsidRPr="008E0CD2">
        <w:rPr>
          <w:rFonts w:cstheme="minorHAnsi"/>
        </w:rPr>
        <w:t>Afin de faciliter et d’encourager l’économie et le développement local ainsi que de diminuer l’empreinte écologique liée à nos achats quotidiens, la coopérative encourage un approvisionnement local ou équitable ou biologique et le développement d’ententes spéciales avec les commerçants du quartier.</w:t>
      </w:r>
    </w:p>
    <w:p w14:paraId="14AA417D" w14:textId="77777777" w:rsidR="00DD209A" w:rsidRPr="00DD209A" w:rsidRDefault="00DD209A" w:rsidP="008E0CD2">
      <w:pPr>
        <w:pStyle w:val="Titre2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0" w:name="_Toc328498421"/>
      <w:bookmarkStart w:id="21" w:name="_Toc338050992"/>
      <w:bookmarkStart w:id="22" w:name="_Toc338051109"/>
      <w:bookmarkStart w:id="23" w:name="_Toc338235808"/>
      <w:r w:rsidRPr="00DD209A">
        <w:rPr>
          <w:rFonts w:asciiTheme="minorHAnsi" w:hAnsiTheme="minorHAnsi" w:cstheme="minorHAnsi"/>
          <w:b/>
          <w:bCs/>
          <w:color w:val="auto"/>
          <w:sz w:val="22"/>
          <w:szCs w:val="22"/>
        </w:rPr>
        <w:t>8. Enrichir le développement social et communautaire</w:t>
      </w:r>
      <w:bookmarkEnd w:id="20"/>
      <w:bookmarkEnd w:id="21"/>
      <w:bookmarkEnd w:id="22"/>
      <w:bookmarkEnd w:id="23"/>
    </w:p>
    <w:p w14:paraId="12E362EB" w14:textId="17BEB72A" w:rsidR="00DD209A" w:rsidRPr="008E0CD2" w:rsidRDefault="00DD209A" w:rsidP="008E0CD2">
      <w:pPr>
        <w:spacing w:line="240" w:lineRule="auto"/>
        <w:jc w:val="both"/>
        <w:rPr>
          <w:rFonts w:cstheme="minorHAnsi"/>
        </w:rPr>
      </w:pPr>
      <w:r w:rsidRPr="008E0CD2">
        <w:rPr>
          <w:rFonts w:cstheme="minorHAnsi"/>
        </w:rPr>
        <w:t>Afin de soutenir son caractère sociocommunautaire, la coopérative a à cœur de renforcer le tissu social en s’impliquant et en faisant rayonner ses valeurs vers l’ensemble de la communauté.</w:t>
      </w:r>
    </w:p>
    <w:p w14:paraId="38568226" w14:textId="77777777" w:rsidR="00DD209A" w:rsidRPr="00DD209A" w:rsidRDefault="00DD209A" w:rsidP="008E0CD2">
      <w:pPr>
        <w:pStyle w:val="Titre2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4" w:name="_Toc328498422"/>
      <w:bookmarkStart w:id="25" w:name="_Toc338050993"/>
      <w:bookmarkStart w:id="26" w:name="_Toc338051110"/>
      <w:bookmarkStart w:id="27" w:name="_Toc338235809"/>
      <w:r w:rsidRPr="00DD209A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9. Promouvoir l’éducation et la sensibilisation </w:t>
      </w:r>
      <w:bookmarkEnd w:id="24"/>
      <w:bookmarkEnd w:id="25"/>
      <w:bookmarkEnd w:id="26"/>
      <w:bookmarkEnd w:id="27"/>
    </w:p>
    <w:p w14:paraId="323549AC" w14:textId="6F93628F" w:rsidR="00DD209A" w:rsidRPr="008E0CD2" w:rsidRDefault="00DD209A" w:rsidP="008E0CD2">
      <w:pPr>
        <w:spacing w:line="240" w:lineRule="auto"/>
        <w:jc w:val="both"/>
        <w:rPr>
          <w:rFonts w:cstheme="minorHAnsi"/>
        </w:rPr>
      </w:pPr>
      <w:r w:rsidRPr="008E0CD2">
        <w:rPr>
          <w:rFonts w:cstheme="minorHAnsi"/>
        </w:rPr>
        <w:t>La coopérative encourage et favorise l’information, l’éducation et la sensibilisation afin que tous ses membres et les résidents y aient accès pour favoriser la mise en pratique de l’ensemble des principes de sa politique de développement durable.</w:t>
      </w:r>
    </w:p>
    <w:p w14:paraId="14E5236E" w14:textId="5536A546" w:rsidR="00DD209A" w:rsidRPr="00DD209A" w:rsidRDefault="00DD209A" w:rsidP="008E0CD2">
      <w:pPr>
        <w:pStyle w:val="Titre1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DD209A">
        <w:rPr>
          <w:rFonts w:asciiTheme="minorHAnsi" w:hAnsiTheme="minorHAnsi" w:cstheme="minorHAnsi"/>
          <w:sz w:val="28"/>
          <w:szCs w:val="28"/>
        </w:rPr>
        <w:t>Le comité environnement</w:t>
      </w:r>
    </w:p>
    <w:p w14:paraId="79EDDA37" w14:textId="1077B41E" w:rsidR="00DD209A" w:rsidRPr="008E0CD2" w:rsidRDefault="007120F5" w:rsidP="008E0CD2">
      <w:pPr>
        <w:spacing w:line="240" w:lineRule="auto"/>
        <w:jc w:val="both"/>
        <w:rPr>
          <w:rFonts w:cstheme="minorHAnsi"/>
        </w:rPr>
      </w:pPr>
      <w:bookmarkStart w:id="28" w:name="_Toc338235811"/>
      <w:r w:rsidRPr="008E0CD2">
        <w:rPr>
          <w:rFonts w:cstheme="minorHAnsi"/>
        </w:rPr>
        <w:t xml:space="preserve">Un comité environnement est constitué par le conseil d’administration et relève de ce dernier. Le conseil nomme le responsable et les membres du comité. </w:t>
      </w:r>
    </w:p>
    <w:p w14:paraId="32D9363D" w14:textId="6658DB9C" w:rsidR="00DD209A" w:rsidRPr="007120F5" w:rsidRDefault="00DD209A" w:rsidP="008E0CD2">
      <w:pPr>
        <w:pStyle w:val="Titre2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120F5">
        <w:rPr>
          <w:rFonts w:asciiTheme="minorHAnsi" w:hAnsiTheme="minorHAnsi" w:cstheme="minorHAnsi"/>
          <w:b/>
          <w:bCs/>
          <w:color w:val="auto"/>
          <w:sz w:val="22"/>
          <w:szCs w:val="22"/>
        </w:rPr>
        <w:t>Mandat général</w:t>
      </w:r>
      <w:bookmarkEnd w:id="28"/>
    </w:p>
    <w:p w14:paraId="47729154" w14:textId="0A160E7C" w:rsidR="00DD209A" w:rsidRPr="00DD209A" w:rsidRDefault="00DD209A" w:rsidP="008E0CD2">
      <w:pPr>
        <w:spacing w:line="240" w:lineRule="auto"/>
        <w:jc w:val="both"/>
        <w:rPr>
          <w:rFonts w:cstheme="minorHAnsi"/>
          <w:sz w:val="20"/>
          <w:szCs w:val="20"/>
        </w:rPr>
      </w:pPr>
      <w:r w:rsidRPr="008E0CD2">
        <w:rPr>
          <w:rFonts w:cstheme="minorHAnsi"/>
        </w:rPr>
        <w:t xml:space="preserve">Le comité environnement a pour mandat </w:t>
      </w:r>
      <w:r w:rsidR="007120F5" w:rsidRPr="008E0CD2">
        <w:rPr>
          <w:rFonts w:cstheme="minorHAnsi"/>
        </w:rPr>
        <w:t>d</w:t>
      </w:r>
      <w:r w:rsidRPr="008E0CD2">
        <w:rPr>
          <w:rFonts w:cstheme="minorHAnsi"/>
        </w:rPr>
        <w:t>’implant</w:t>
      </w:r>
      <w:r w:rsidR="007120F5" w:rsidRPr="008E0CD2">
        <w:rPr>
          <w:rFonts w:cstheme="minorHAnsi"/>
        </w:rPr>
        <w:t>er</w:t>
      </w:r>
      <w:r w:rsidRPr="008E0CD2">
        <w:rPr>
          <w:rFonts w:cstheme="minorHAnsi"/>
        </w:rPr>
        <w:t xml:space="preserve"> de mesures environnementales dans le fonctionnement </w:t>
      </w:r>
      <w:r w:rsidR="007120F5" w:rsidRPr="008E0CD2">
        <w:rPr>
          <w:rFonts w:cstheme="minorHAnsi"/>
        </w:rPr>
        <w:t xml:space="preserve">et la gestion </w:t>
      </w:r>
      <w:r w:rsidRPr="008E0CD2">
        <w:rPr>
          <w:rFonts w:cstheme="minorHAnsi"/>
        </w:rPr>
        <w:t>de la coopérative</w:t>
      </w:r>
      <w:r w:rsidR="007120F5" w:rsidRPr="008E0CD2">
        <w:rPr>
          <w:rFonts w:cstheme="minorHAnsi"/>
        </w:rPr>
        <w:t>, ainsi que</w:t>
      </w:r>
      <w:r w:rsidRPr="008E0CD2">
        <w:rPr>
          <w:rFonts w:cstheme="minorHAnsi"/>
        </w:rPr>
        <w:t xml:space="preserve"> dans la vie quotidienne de ses membres. </w:t>
      </w:r>
      <w:r w:rsidR="007120F5" w:rsidRPr="008E0CD2">
        <w:rPr>
          <w:rFonts w:cstheme="minorHAnsi"/>
        </w:rPr>
        <w:t xml:space="preserve">Le comité est chargé d’appliquer la </w:t>
      </w:r>
      <w:r w:rsidR="007120F5" w:rsidRPr="008E0CD2">
        <w:rPr>
          <w:rFonts w:cstheme="minorHAnsi"/>
          <w:i/>
          <w:iCs/>
        </w:rPr>
        <w:t>Politique environnementale</w:t>
      </w:r>
      <w:r w:rsidR="007120F5">
        <w:rPr>
          <w:rFonts w:cstheme="minorHAnsi"/>
          <w:sz w:val="20"/>
          <w:szCs w:val="20"/>
        </w:rPr>
        <w:t>.</w:t>
      </w:r>
    </w:p>
    <w:p w14:paraId="64DD813C" w14:textId="356E954C" w:rsidR="00DD209A" w:rsidRPr="008B38CD" w:rsidRDefault="00DD209A" w:rsidP="008E0CD2">
      <w:pPr>
        <w:pStyle w:val="Titre2"/>
        <w:spacing w:line="240" w:lineRule="auto"/>
        <w:rPr>
          <w:rFonts w:cstheme="minorHAnsi"/>
          <w:sz w:val="20"/>
          <w:szCs w:val="20"/>
        </w:rPr>
      </w:pPr>
      <w:bookmarkStart w:id="29" w:name="_Toc338235813"/>
      <w:r w:rsidRPr="007120F5">
        <w:rPr>
          <w:rFonts w:asciiTheme="minorHAnsi" w:hAnsiTheme="minorHAnsi" w:cstheme="minorHAnsi"/>
          <w:b/>
          <w:bCs/>
          <w:color w:val="auto"/>
          <w:sz w:val="22"/>
          <w:szCs w:val="22"/>
        </w:rPr>
        <w:t>Responsabilités</w:t>
      </w:r>
      <w:bookmarkEnd w:id="29"/>
    </w:p>
    <w:p w14:paraId="2A84531C" w14:textId="4D305189" w:rsidR="00DD209A" w:rsidRPr="007120F5" w:rsidRDefault="007120F5" w:rsidP="008E0CD2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Proposer pour adoption au conseil</w:t>
      </w:r>
      <w:r w:rsidR="00DD209A" w:rsidRPr="007120F5">
        <w:rPr>
          <w:rFonts w:cstheme="minorHAnsi"/>
        </w:rPr>
        <w:t xml:space="preserve"> un plan d’action annuel;</w:t>
      </w:r>
    </w:p>
    <w:p w14:paraId="773EFFC9" w14:textId="13681267" w:rsidR="00DD209A" w:rsidRPr="007120F5" w:rsidRDefault="00DD209A" w:rsidP="008E0CD2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7120F5">
        <w:rPr>
          <w:rFonts w:cstheme="minorHAnsi"/>
        </w:rPr>
        <w:t>Écouter toutes les propositions des membres et des résidents, les recueillir et proposer des mises à jour</w:t>
      </w:r>
      <w:r w:rsidR="000C3EE7">
        <w:rPr>
          <w:rFonts w:cstheme="minorHAnsi"/>
        </w:rPr>
        <w:t xml:space="preserve"> à la présente politique</w:t>
      </w:r>
      <w:r w:rsidRPr="007120F5">
        <w:rPr>
          <w:rFonts w:cstheme="minorHAnsi"/>
        </w:rPr>
        <w:t>, s’il y a lieu;</w:t>
      </w:r>
    </w:p>
    <w:p w14:paraId="44B98EF4" w14:textId="48101459" w:rsidR="00DD209A" w:rsidRPr="007120F5" w:rsidRDefault="00DD209A" w:rsidP="008E0CD2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7120F5">
        <w:rPr>
          <w:rFonts w:cstheme="minorHAnsi"/>
        </w:rPr>
        <w:t xml:space="preserve">Sensibiliser le conseil d’administration, les comités, les membres et tous les résidents de la coopérative aux comportements écoresponsables en accord avec la </w:t>
      </w:r>
      <w:r w:rsidR="000C3EE7">
        <w:rPr>
          <w:rFonts w:cstheme="minorHAnsi"/>
        </w:rPr>
        <w:t>P</w:t>
      </w:r>
      <w:r w:rsidRPr="007120F5">
        <w:rPr>
          <w:rFonts w:cstheme="minorHAnsi"/>
        </w:rPr>
        <w:t>olitique;</w:t>
      </w:r>
    </w:p>
    <w:p w14:paraId="36FC245E" w14:textId="77777777" w:rsidR="00DD209A" w:rsidRPr="007120F5" w:rsidRDefault="00DD209A" w:rsidP="008E0CD2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7120F5">
        <w:rPr>
          <w:rFonts w:cstheme="minorHAnsi"/>
        </w:rPr>
        <w:t>Implanter des mesures visant une amélioration continue des comportements écoresponsables;</w:t>
      </w:r>
    </w:p>
    <w:p w14:paraId="1E169FB8" w14:textId="4A39951A" w:rsidR="00DD209A" w:rsidRPr="007120F5" w:rsidRDefault="000C3EE7" w:rsidP="008E0CD2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En collaboration avec le comité de développement de la participation, o</w:t>
      </w:r>
      <w:r w:rsidR="00DD209A" w:rsidRPr="007120F5">
        <w:rPr>
          <w:rFonts w:cstheme="minorHAnsi"/>
        </w:rPr>
        <w:t xml:space="preserve">rganiser des formations spécifiques </w:t>
      </w:r>
      <w:r>
        <w:rPr>
          <w:rFonts w:cstheme="minorHAnsi"/>
        </w:rPr>
        <w:t>en lien avec les enjeux environnementaux et selon les besoins identifiés</w:t>
      </w:r>
      <w:r w:rsidR="00DD209A" w:rsidRPr="007120F5">
        <w:rPr>
          <w:rFonts w:cstheme="minorHAnsi"/>
        </w:rPr>
        <w:t>;</w:t>
      </w:r>
    </w:p>
    <w:p w14:paraId="6A04B7C7" w14:textId="77777777" w:rsidR="00DD209A" w:rsidRPr="007120F5" w:rsidRDefault="00DD209A" w:rsidP="008E0CD2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7120F5">
        <w:rPr>
          <w:rFonts w:cstheme="minorHAnsi"/>
        </w:rPr>
        <w:t>Diffuser des informations favorisant des comportements écoresponsables chez les membres;</w:t>
      </w:r>
    </w:p>
    <w:p w14:paraId="13673851" w14:textId="77777777" w:rsidR="00DD209A" w:rsidRPr="007120F5" w:rsidRDefault="00DD209A" w:rsidP="008E0CD2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7120F5">
        <w:rPr>
          <w:rFonts w:cstheme="minorHAnsi"/>
        </w:rPr>
        <w:t>Produire et diffuser un bilan annuel des actions et un suivi correspondant;</w:t>
      </w:r>
    </w:p>
    <w:p w14:paraId="5C2B1C47" w14:textId="60AFEE59" w:rsidR="00DD209A" w:rsidRPr="007120F5" w:rsidRDefault="00DD209A" w:rsidP="008E0CD2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7120F5">
        <w:rPr>
          <w:rFonts w:cstheme="minorHAnsi"/>
        </w:rPr>
        <w:t>Faire rapport régulièrement au conseil d’administration</w:t>
      </w:r>
      <w:r w:rsidR="000C3EE7">
        <w:rPr>
          <w:rFonts w:cstheme="minorHAnsi"/>
        </w:rPr>
        <w:t>.</w:t>
      </w:r>
    </w:p>
    <w:p w14:paraId="0F2E0F7E" w14:textId="77777777" w:rsidR="0021398F" w:rsidRDefault="0021398F" w:rsidP="008E0CD2">
      <w:pPr>
        <w:spacing w:after="0" w:line="240" w:lineRule="auto"/>
        <w:rPr>
          <w:rFonts w:eastAsia="Times New Roman" w:cstheme="minorHAnsi"/>
          <w:lang w:eastAsia="fr-CA"/>
        </w:rPr>
      </w:pPr>
    </w:p>
    <w:p w14:paraId="033ABA24" w14:textId="31FDF688" w:rsidR="000A513E" w:rsidRPr="000A513E" w:rsidRDefault="000A513E" w:rsidP="008E0CD2">
      <w:pPr>
        <w:spacing w:after="0" w:line="240" w:lineRule="auto"/>
        <w:rPr>
          <w:rFonts w:eastAsia="Times New Roman" w:cstheme="minorHAnsi"/>
          <w:lang w:eastAsia="fr-CA"/>
        </w:rPr>
      </w:pPr>
      <w:r w:rsidRPr="000A513E">
        <w:rPr>
          <w:rFonts w:eastAsia="Times New Roman" w:cstheme="minorHAnsi"/>
          <w:lang w:eastAsia="fr-CA"/>
        </w:rPr>
        <w:t xml:space="preserve">Politique adoptée par le conseil d’administration le </w:t>
      </w:r>
      <w:sdt>
        <w:sdtPr>
          <w:rPr>
            <w:rFonts w:eastAsia="Times New Roman" w:cstheme="minorHAnsi"/>
            <w:lang w:eastAsia="fr-CA"/>
          </w:rPr>
          <w:id w:val="-1493793925"/>
          <w:placeholder>
            <w:docPart w:val="DefaultPlaceholder_-1854013440"/>
          </w:placeholder>
          <w:showingPlcHdr/>
          <w:text/>
        </w:sdtPr>
        <w:sdtContent>
          <w:r w:rsidR="008E0CD2" w:rsidRPr="006D4479">
            <w:rPr>
              <w:rStyle w:val="Textedelespacerserv"/>
            </w:rPr>
            <w:t>Cliquez ou appuyez ici pour entrer du texte.</w:t>
          </w:r>
        </w:sdtContent>
      </w:sdt>
    </w:p>
    <w:p w14:paraId="7F03B424" w14:textId="77777777" w:rsidR="000A513E" w:rsidRPr="000A513E" w:rsidRDefault="000A513E" w:rsidP="008E0CD2">
      <w:pPr>
        <w:spacing w:after="0" w:line="240" w:lineRule="auto"/>
        <w:rPr>
          <w:rFonts w:eastAsia="Times New Roman" w:cstheme="minorHAnsi"/>
          <w:lang w:eastAsia="fr-CA"/>
        </w:rPr>
      </w:pPr>
    </w:p>
    <w:p w14:paraId="4C22CAB5" w14:textId="77777777" w:rsidR="000A513E" w:rsidRPr="000A513E" w:rsidRDefault="000A513E" w:rsidP="008E0CD2">
      <w:pPr>
        <w:spacing w:after="0" w:line="240" w:lineRule="auto"/>
        <w:rPr>
          <w:rFonts w:eastAsia="Times New Roman" w:cstheme="minorHAnsi"/>
          <w:lang w:eastAsia="fr-CA"/>
        </w:rPr>
      </w:pPr>
      <w:r w:rsidRPr="000A513E">
        <w:rPr>
          <w:rFonts w:eastAsia="Times New Roman" w:cstheme="minorHAnsi"/>
          <w:lang w:eastAsia="fr-CA"/>
        </w:rPr>
        <w:t xml:space="preserve">__________________________________   </w:t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  <w:t>______________</w:t>
      </w:r>
    </w:p>
    <w:p w14:paraId="6DC75572" w14:textId="77777777" w:rsidR="000A513E" w:rsidRPr="000A513E" w:rsidRDefault="000A513E" w:rsidP="008E0CD2">
      <w:pPr>
        <w:spacing w:after="0" w:line="240" w:lineRule="auto"/>
        <w:rPr>
          <w:rFonts w:eastAsia="Times New Roman" w:cstheme="minorHAnsi"/>
          <w:lang w:eastAsia="fr-CA"/>
        </w:rPr>
      </w:pPr>
      <w:r w:rsidRPr="000A513E">
        <w:rPr>
          <w:rFonts w:eastAsia="Times New Roman" w:cstheme="minorHAnsi"/>
          <w:lang w:eastAsia="fr-CA"/>
        </w:rPr>
        <w:t>Secrétaire</w:t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  <w:t>Date</w:t>
      </w:r>
    </w:p>
    <w:p w14:paraId="1325F280" w14:textId="77777777" w:rsidR="000A513E" w:rsidRPr="000A513E" w:rsidRDefault="000A513E" w:rsidP="008E0CD2">
      <w:pPr>
        <w:tabs>
          <w:tab w:val="left" w:pos="1418"/>
        </w:tabs>
        <w:spacing w:after="0" w:line="240" w:lineRule="auto"/>
        <w:ind w:left="1134" w:hanging="425"/>
        <w:jc w:val="both"/>
        <w:rPr>
          <w:rFonts w:eastAsia="Times New Roman" w:cstheme="minorHAnsi"/>
          <w:b/>
          <w:bCs/>
          <w:lang w:eastAsia="fr-CA"/>
        </w:rPr>
      </w:pPr>
    </w:p>
    <w:p w14:paraId="31D4C42F" w14:textId="77777777" w:rsidR="000A513E" w:rsidRPr="000A513E" w:rsidRDefault="000A513E" w:rsidP="008E0CD2">
      <w:pPr>
        <w:spacing w:after="0" w:line="240" w:lineRule="auto"/>
        <w:rPr>
          <w:rFonts w:eastAsia="Times New Roman" w:cstheme="minorHAnsi"/>
          <w:lang w:eastAsia="fr-CA"/>
        </w:rPr>
      </w:pPr>
      <w:r w:rsidRPr="000A513E">
        <w:rPr>
          <w:rFonts w:eastAsia="Times New Roman" w:cstheme="minorHAnsi"/>
          <w:lang w:eastAsia="fr-CA"/>
        </w:rPr>
        <w:t xml:space="preserve">__________________________________   </w:t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  <w:t>______________</w:t>
      </w:r>
    </w:p>
    <w:p w14:paraId="4A7714F1" w14:textId="77777777" w:rsidR="000A513E" w:rsidRPr="000A513E" w:rsidRDefault="000A513E" w:rsidP="008E0CD2">
      <w:pPr>
        <w:spacing w:after="0" w:line="240" w:lineRule="auto"/>
        <w:rPr>
          <w:rFonts w:eastAsia="Times New Roman" w:cstheme="minorHAnsi"/>
          <w:lang w:eastAsia="fr-CA"/>
        </w:rPr>
      </w:pPr>
      <w:r w:rsidRPr="000A513E">
        <w:rPr>
          <w:rFonts w:eastAsia="Times New Roman" w:cstheme="minorHAnsi"/>
          <w:lang w:eastAsia="fr-CA"/>
        </w:rPr>
        <w:t>Président</w:t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</w:r>
      <w:r w:rsidRPr="000A513E">
        <w:rPr>
          <w:rFonts w:eastAsia="Times New Roman" w:cstheme="minorHAnsi"/>
          <w:lang w:eastAsia="fr-CA"/>
        </w:rPr>
        <w:tab/>
        <w:t>Date</w:t>
      </w:r>
    </w:p>
    <w:p w14:paraId="556B4188" w14:textId="77777777" w:rsidR="000A513E" w:rsidRPr="000A513E" w:rsidRDefault="000A513E" w:rsidP="008E0CD2">
      <w:pPr>
        <w:tabs>
          <w:tab w:val="num" w:pos="1418"/>
        </w:tabs>
        <w:spacing w:after="0" w:line="240" w:lineRule="auto"/>
        <w:jc w:val="both"/>
        <w:rPr>
          <w:rFonts w:eastAsia="Times New Roman" w:cstheme="minorHAnsi"/>
          <w:lang w:eastAsia="fr-CA"/>
        </w:rPr>
      </w:pPr>
    </w:p>
    <w:p w14:paraId="0EBDF266" w14:textId="77777777" w:rsidR="000A513E" w:rsidRPr="000A513E" w:rsidRDefault="000A513E" w:rsidP="008E0CD2">
      <w:pPr>
        <w:spacing w:line="240" w:lineRule="auto"/>
        <w:rPr>
          <w:rFonts w:cstheme="minorHAnsi"/>
        </w:rPr>
      </w:pPr>
    </w:p>
    <w:sectPr w:rsidR="000A513E" w:rsidRPr="000A513E" w:rsidSect="008E0CD2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21F7" w14:textId="77777777" w:rsidR="00D23EE9" w:rsidRDefault="00D23EE9" w:rsidP="000A513E">
      <w:pPr>
        <w:spacing w:after="0" w:line="240" w:lineRule="auto"/>
      </w:pPr>
      <w:r>
        <w:separator/>
      </w:r>
    </w:p>
  </w:endnote>
  <w:endnote w:type="continuationSeparator" w:id="0">
    <w:p w14:paraId="1185885A" w14:textId="77777777" w:rsidR="00D23EE9" w:rsidRDefault="00D23EE9" w:rsidP="000A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793609"/>
      <w:docPartObj>
        <w:docPartGallery w:val="Page Numbers (Bottom of Page)"/>
        <w:docPartUnique/>
      </w:docPartObj>
    </w:sdtPr>
    <w:sdtEndPr/>
    <w:sdtContent>
      <w:p w14:paraId="7741E0F9" w14:textId="77777777" w:rsidR="000A513E" w:rsidRDefault="000A51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5609A1B" w14:textId="77777777" w:rsidR="000A513E" w:rsidRDefault="000A51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C36B" w14:textId="77777777" w:rsidR="00D23EE9" w:rsidRDefault="00D23EE9" w:rsidP="000A513E">
      <w:pPr>
        <w:spacing w:after="0" w:line="240" w:lineRule="auto"/>
      </w:pPr>
      <w:r>
        <w:separator/>
      </w:r>
    </w:p>
  </w:footnote>
  <w:footnote w:type="continuationSeparator" w:id="0">
    <w:p w14:paraId="592551E8" w14:textId="77777777" w:rsidR="00D23EE9" w:rsidRDefault="00D23EE9" w:rsidP="000A513E">
      <w:pPr>
        <w:spacing w:after="0" w:line="240" w:lineRule="auto"/>
      </w:pPr>
      <w:r>
        <w:continuationSeparator/>
      </w:r>
    </w:p>
  </w:footnote>
  <w:footnote w:id="1">
    <w:p w14:paraId="49A9A431" w14:textId="3466CDA4" w:rsidR="00A370E6" w:rsidRDefault="00A370E6">
      <w:pPr>
        <w:pStyle w:val="Notedebasdepage"/>
      </w:pPr>
      <w:r w:rsidRPr="008E0CD2">
        <w:rPr>
          <w:rStyle w:val="Appelnotedebasdep"/>
        </w:rPr>
        <w:footnoteRef/>
      </w:r>
      <w:r w:rsidRPr="008E0CD2">
        <w:t xml:space="preserve"> Le présent modèle s’inspire de la </w:t>
      </w:r>
      <w:r w:rsidRPr="008E0CD2">
        <w:rPr>
          <w:i/>
          <w:iCs/>
        </w:rPr>
        <w:t>Politique de développement durable</w:t>
      </w:r>
      <w:r w:rsidRPr="008E0CD2">
        <w:t xml:space="preserve"> adoptée par la </w:t>
      </w:r>
      <w:hyperlink r:id="rId1" w:history="1">
        <w:r w:rsidRPr="008E0CD2">
          <w:rPr>
            <w:rStyle w:val="Lienhypertexte"/>
          </w:rPr>
          <w:t>Coopérative d’habitation Coteau Vert</w:t>
        </w:r>
      </w:hyperlink>
      <w:r w:rsidRPr="008E0CD2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3AB"/>
    <w:multiLevelType w:val="multilevel"/>
    <w:tmpl w:val="16587CD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Arial" w:hint="default"/>
        <w:b/>
      </w:rPr>
    </w:lvl>
  </w:abstractNum>
  <w:abstractNum w:abstractNumId="1" w15:restartNumberingAfterBreak="0">
    <w:nsid w:val="1D3F295A"/>
    <w:multiLevelType w:val="hybridMultilevel"/>
    <w:tmpl w:val="200244F4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6279"/>
    <w:multiLevelType w:val="hybridMultilevel"/>
    <w:tmpl w:val="2FF2B838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A155E6"/>
    <w:multiLevelType w:val="hybridMultilevel"/>
    <w:tmpl w:val="2B98D9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B133E"/>
    <w:multiLevelType w:val="hybridMultilevel"/>
    <w:tmpl w:val="C3AE8F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903718"/>
    <w:multiLevelType w:val="hybridMultilevel"/>
    <w:tmpl w:val="8E887A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8A1B5F"/>
    <w:multiLevelType w:val="hybridMultilevel"/>
    <w:tmpl w:val="9BE66FA8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330BE"/>
    <w:multiLevelType w:val="hybridMultilevel"/>
    <w:tmpl w:val="6A8AAEEA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2C139C"/>
    <w:multiLevelType w:val="hybridMultilevel"/>
    <w:tmpl w:val="F0464F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6A20CC"/>
    <w:multiLevelType w:val="hybridMultilevel"/>
    <w:tmpl w:val="B80068C0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310778"/>
    <w:multiLevelType w:val="hybridMultilevel"/>
    <w:tmpl w:val="480C4F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418998">
    <w:abstractNumId w:val="0"/>
  </w:num>
  <w:num w:numId="2" w16cid:durableId="148136223">
    <w:abstractNumId w:val="9"/>
  </w:num>
  <w:num w:numId="3" w16cid:durableId="677926777">
    <w:abstractNumId w:val="5"/>
  </w:num>
  <w:num w:numId="4" w16cid:durableId="1951012119">
    <w:abstractNumId w:val="7"/>
  </w:num>
  <w:num w:numId="5" w16cid:durableId="1506050000">
    <w:abstractNumId w:val="8"/>
  </w:num>
  <w:num w:numId="6" w16cid:durableId="525558089">
    <w:abstractNumId w:val="4"/>
  </w:num>
  <w:num w:numId="7" w16cid:durableId="1882666809">
    <w:abstractNumId w:val="6"/>
  </w:num>
  <w:num w:numId="8" w16cid:durableId="1508054054">
    <w:abstractNumId w:val="2"/>
  </w:num>
  <w:num w:numId="9" w16cid:durableId="1690325925">
    <w:abstractNumId w:val="1"/>
  </w:num>
  <w:num w:numId="10" w16cid:durableId="1659117505">
    <w:abstractNumId w:val="3"/>
  </w:num>
  <w:num w:numId="11" w16cid:durableId="12684608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3E"/>
    <w:rsid w:val="00022913"/>
    <w:rsid w:val="00063B86"/>
    <w:rsid w:val="000A513E"/>
    <w:rsid w:val="000C3EE7"/>
    <w:rsid w:val="001113F6"/>
    <w:rsid w:val="0021398F"/>
    <w:rsid w:val="00231C1D"/>
    <w:rsid w:val="003164BC"/>
    <w:rsid w:val="0032397B"/>
    <w:rsid w:val="003976B8"/>
    <w:rsid w:val="003D1310"/>
    <w:rsid w:val="005055B1"/>
    <w:rsid w:val="00621714"/>
    <w:rsid w:val="00635CDA"/>
    <w:rsid w:val="006C3A50"/>
    <w:rsid w:val="007120F5"/>
    <w:rsid w:val="00726A9F"/>
    <w:rsid w:val="00803F2A"/>
    <w:rsid w:val="00824C2A"/>
    <w:rsid w:val="00872A38"/>
    <w:rsid w:val="008C702E"/>
    <w:rsid w:val="008E0CD2"/>
    <w:rsid w:val="00972356"/>
    <w:rsid w:val="00A370E6"/>
    <w:rsid w:val="00A46AAF"/>
    <w:rsid w:val="00B40304"/>
    <w:rsid w:val="00B959D2"/>
    <w:rsid w:val="00BC7FAD"/>
    <w:rsid w:val="00CF33C7"/>
    <w:rsid w:val="00D23EE9"/>
    <w:rsid w:val="00DD209A"/>
    <w:rsid w:val="00F463DA"/>
    <w:rsid w:val="00FD06A3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EE03"/>
  <w15:chartTrackingRefBased/>
  <w15:docId w15:val="{0E69ECFF-1B9A-4BC3-A48E-79066DA0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5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5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13E"/>
  </w:style>
  <w:style w:type="paragraph" w:styleId="Pieddepage">
    <w:name w:val="footer"/>
    <w:basedOn w:val="Normal"/>
    <w:link w:val="PieddepageCar"/>
    <w:uiPriority w:val="99"/>
    <w:unhideWhenUsed/>
    <w:rsid w:val="000A5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13E"/>
  </w:style>
  <w:style w:type="character" w:customStyle="1" w:styleId="Titre1Car">
    <w:name w:val="Titre 1 Car"/>
    <w:basedOn w:val="Policepardfaut"/>
    <w:link w:val="Titre1"/>
    <w:uiPriority w:val="9"/>
    <w:rsid w:val="000A51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A513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A513E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0A513E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A513E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139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3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0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A370E6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70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70E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70E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A370E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217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7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7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7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714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E0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teauvert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06DC8-6103-4494-BBE6-F3EDCAB6397F}"/>
      </w:docPartPr>
      <w:docPartBody>
        <w:p w:rsidR="00000000" w:rsidRDefault="005E183A">
          <w:r w:rsidRPr="006D447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3A"/>
    <w:rsid w:val="005E183A"/>
    <w:rsid w:val="00F0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18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1115-162A-42BB-9DB5-EE6205E2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3</cp:revision>
  <dcterms:created xsi:type="dcterms:W3CDTF">2021-04-18T13:21:00Z</dcterms:created>
  <dcterms:modified xsi:type="dcterms:W3CDTF">2022-06-01T18:46:00Z</dcterms:modified>
</cp:coreProperties>
</file>