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D6AC" w14:textId="650D7B60" w:rsidR="00153BC5" w:rsidRPr="00504CBB" w:rsidRDefault="00153BC5" w:rsidP="00153BC5">
      <w:pPr>
        <w:pBdr>
          <w:bottom w:val="single" w:sz="4" w:space="1" w:color="auto"/>
        </w:pBdr>
        <w:jc w:val="both"/>
        <w:rPr>
          <w:rFonts w:ascii="Calibri" w:hAnsi="Calibri" w:cs="Calibri"/>
          <w:b/>
          <w:bCs/>
          <w:sz w:val="32"/>
          <w:szCs w:val="32"/>
        </w:rPr>
      </w:pPr>
      <w:r w:rsidRPr="00504CBB">
        <w:rPr>
          <w:rFonts w:ascii="Calibri" w:hAnsi="Calibri" w:cs="Calibri"/>
          <w:b/>
          <w:bCs/>
          <w:sz w:val="32"/>
          <w:szCs w:val="32"/>
        </w:rPr>
        <w:t>Modèle comité de bon voisinage :</w:t>
      </w:r>
    </w:p>
    <w:p w14:paraId="4E404DEA" w14:textId="65855549" w:rsidR="00153BC5" w:rsidRPr="00504CBB" w:rsidRDefault="00153BC5" w:rsidP="00153BC5">
      <w:pPr>
        <w:pBdr>
          <w:bottom w:val="single" w:sz="4" w:space="1" w:color="auto"/>
        </w:pBdr>
        <w:jc w:val="both"/>
        <w:rPr>
          <w:rFonts w:ascii="Calibri" w:hAnsi="Calibri" w:cs="Calibri"/>
          <w:b/>
          <w:bCs/>
          <w:sz w:val="32"/>
          <w:szCs w:val="32"/>
        </w:rPr>
      </w:pPr>
      <w:proofErr w:type="gramStart"/>
      <w:r w:rsidRPr="00504CBB">
        <w:rPr>
          <w:rFonts w:ascii="Calibri" w:hAnsi="Calibri" w:cs="Calibri"/>
          <w:b/>
          <w:bCs/>
          <w:sz w:val="32"/>
          <w:szCs w:val="32"/>
        </w:rPr>
        <w:t>rôle</w:t>
      </w:r>
      <w:proofErr w:type="gramEnd"/>
      <w:r w:rsidRPr="00504CBB">
        <w:rPr>
          <w:rFonts w:ascii="Calibri" w:hAnsi="Calibri" w:cs="Calibri"/>
          <w:b/>
          <w:bCs/>
          <w:sz w:val="32"/>
          <w:szCs w:val="32"/>
        </w:rPr>
        <w:t xml:space="preserve"> et mandat</w:t>
      </w:r>
    </w:p>
    <w:p w14:paraId="74B24CFC" w14:textId="77777777" w:rsidR="00153BC5" w:rsidRPr="00504CBB" w:rsidRDefault="00153BC5" w:rsidP="00153BC5">
      <w:pPr>
        <w:jc w:val="both"/>
        <w:rPr>
          <w:rFonts w:ascii="Calibri" w:hAnsi="Calibri" w:cs="Calibri"/>
          <w:sz w:val="22"/>
          <w:szCs w:val="22"/>
        </w:rPr>
      </w:pPr>
    </w:p>
    <w:p w14:paraId="77404ED0" w14:textId="77777777" w:rsidR="00153BC5" w:rsidRPr="00504CBB" w:rsidRDefault="00153BC5" w:rsidP="00153BC5">
      <w:pPr>
        <w:jc w:val="both"/>
        <w:rPr>
          <w:rFonts w:ascii="Calibri" w:hAnsi="Calibri" w:cs="Calibri"/>
          <w:b/>
          <w:bCs/>
          <w:sz w:val="22"/>
          <w:szCs w:val="22"/>
        </w:rPr>
      </w:pPr>
      <w:r w:rsidRPr="00504CBB">
        <w:rPr>
          <w:rFonts w:ascii="Calibri" w:hAnsi="Calibri" w:cs="Calibri"/>
          <w:b/>
          <w:bCs/>
          <w:sz w:val="22"/>
          <w:szCs w:val="22"/>
        </w:rPr>
        <w:t>Composition</w:t>
      </w:r>
    </w:p>
    <w:p w14:paraId="791C77B9" w14:textId="6CF88E6C" w:rsidR="00153BC5" w:rsidRPr="00504CBB" w:rsidRDefault="00153BC5" w:rsidP="00153BC5">
      <w:pPr>
        <w:jc w:val="both"/>
        <w:rPr>
          <w:rFonts w:ascii="Calibri" w:hAnsi="Calibri" w:cs="Calibri"/>
          <w:sz w:val="22"/>
          <w:szCs w:val="22"/>
        </w:rPr>
      </w:pPr>
      <w:r w:rsidRPr="00504CBB">
        <w:rPr>
          <w:rFonts w:ascii="Calibri" w:hAnsi="Calibri" w:cs="Calibri"/>
          <w:sz w:val="22"/>
          <w:szCs w:val="22"/>
        </w:rPr>
        <w:t xml:space="preserve">Le comité est composé d'au moins trois personnes dont deux sont nommées par le conseil d'administration à la suite de l'assemblée générale annuelle. Deux personnes d'une même famille ou deux personnes habitant le même logement ne peuvent faire partie du comité en même temps. Un membre du conseil d'administration est membre du comité mais n'en est pas nécessairement le responsable. Outre ses membres, le comité peut s'entourer de collaborateurs en vue d'accomplir des tâches </w:t>
      </w:r>
      <w:r w:rsidR="00504CBB" w:rsidRPr="00504CBB">
        <w:rPr>
          <w:rFonts w:ascii="Calibri" w:hAnsi="Calibri" w:cs="Calibri"/>
          <w:sz w:val="22"/>
          <w:szCs w:val="22"/>
        </w:rPr>
        <w:t>spécifiques ;</w:t>
      </w:r>
      <w:r w:rsidRPr="00504CBB">
        <w:rPr>
          <w:rFonts w:ascii="Calibri" w:hAnsi="Calibri" w:cs="Calibri"/>
          <w:sz w:val="22"/>
          <w:szCs w:val="22"/>
        </w:rPr>
        <w:t xml:space="preserve"> ces collaborateurs ne sont pas membres du comité et ils ne participent pas aux réunions du comité.</w:t>
      </w:r>
    </w:p>
    <w:p w14:paraId="5429DF47" w14:textId="77777777" w:rsidR="00153BC5" w:rsidRPr="00504CBB" w:rsidRDefault="00153BC5" w:rsidP="00153BC5">
      <w:pPr>
        <w:jc w:val="both"/>
        <w:rPr>
          <w:rFonts w:ascii="Calibri" w:hAnsi="Calibri" w:cs="Calibri"/>
          <w:sz w:val="22"/>
          <w:szCs w:val="22"/>
        </w:rPr>
      </w:pPr>
    </w:p>
    <w:p w14:paraId="6567965C" w14:textId="77777777" w:rsidR="00153BC5" w:rsidRPr="00504CBB" w:rsidRDefault="00153BC5" w:rsidP="00153BC5">
      <w:pPr>
        <w:jc w:val="both"/>
        <w:rPr>
          <w:rFonts w:ascii="Calibri" w:hAnsi="Calibri" w:cs="Calibri"/>
          <w:b/>
          <w:bCs/>
          <w:sz w:val="22"/>
          <w:szCs w:val="22"/>
        </w:rPr>
      </w:pPr>
      <w:r w:rsidRPr="00504CBB">
        <w:rPr>
          <w:rFonts w:ascii="Calibri" w:hAnsi="Calibri" w:cs="Calibri"/>
          <w:b/>
          <w:bCs/>
          <w:sz w:val="22"/>
          <w:szCs w:val="22"/>
        </w:rPr>
        <w:t>Mandat</w:t>
      </w:r>
    </w:p>
    <w:p w14:paraId="52003305" w14:textId="77777777" w:rsidR="00153BC5" w:rsidRPr="00504CBB" w:rsidRDefault="00153BC5" w:rsidP="00153BC5">
      <w:pPr>
        <w:jc w:val="both"/>
        <w:rPr>
          <w:rFonts w:ascii="Calibri" w:hAnsi="Calibri" w:cs="Calibri"/>
          <w:sz w:val="22"/>
          <w:szCs w:val="22"/>
        </w:rPr>
      </w:pPr>
      <w:r w:rsidRPr="00504CBB">
        <w:rPr>
          <w:rFonts w:ascii="Calibri" w:hAnsi="Calibri" w:cs="Calibri"/>
          <w:sz w:val="22"/>
          <w:szCs w:val="22"/>
        </w:rPr>
        <w:t>Les membres du comité sont nommés pour une période d'un an. L'administrateur qui siège au comité est là pour toute la durée de son mandat au conseil d'administration. Le conseil d'administration nommera d'autres membres afin de combler les vacances survenant au sein du comité en cours de mandat. Les personnes ainsi nommées complètent les mandats des membres qu'elles remplacent.</w:t>
      </w:r>
    </w:p>
    <w:p w14:paraId="6CB21A5C" w14:textId="77777777" w:rsidR="00153BC5" w:rsidRPr="00504CBB" w:rsidRDefault="00153BC5" w:rsidP="00153BC5">
      <w:pPr>
        <w:jc w:val="both"/>
        <w:rPr>
          <w:rFonts w:ascii="Calibri" w:hAnsi="Calibri" w:cs="Calibri"/>
          <w:sz w:val="22"/>
          <w:szCs w:val="22"/>
        </w:rPr>
      </w:pPr>
    </w:p>
    <w:p w14:paraId="07AA2992" w14:textId="77777777" w:rsidR="00153BC5" w:rsidRPr="00504CBB" w:rsidRDefault="00153BC5" w:rsidP="00153BC5">
      <w:pPr>
        <w:jc w:val="both"/>
        <w:rPr>
          <w:rFonts w:ascii="Calibri" w:hAnsi="Calibri" w:cs="Calibri"/>
          <w:sz w:val="22"/>
          <w:szCs w:val="22"/>
        </w:rPr>
      </w:pPr>
      <w:r w:rsidRPr="00504CBB">
        <w:rPr>
          <w:rFonts w:ascii="Calibri" w:hAnsi="Calibri" w:cs="Calibri"/>
          <w:sz w:val="22"/>
          <w:szCs w:val="22"/>
        </w:rPr>
        <w:t>Lors de sa première réunion, le comité nomme le responsable.</w:t>
      </w:r>
    </w:p>
    <w:p w14:paraId="26097A1E" w14:textId="77777777" w:rsidR="00153BC5" w:rsidRPr="00504CBB" w:rsidRDefault="00153BC5" w:rsidP="00153BC5">
      <w:pPr>
        <w:jc w:val="both"/>
        <w:rPr>
          <w:rFonts w:ascii="Calibri" w:hAnsi="Calibri" w:cs="Calibri"/>
          <w:sz w:val="22"/>
          <w:szCs w:val="22"/>
        </w:rPr>
      </w:pPr>
    </w:p>
    <w:p w14:paraId="549E8D97" w14:textId="77777777" w:rsidR="00153BC5" w:rsidRPr="00504CBB" w:rsidRDefault="00153BC5" w:rsidP="00153BC5">
      <w:pPr>
        <w:jc w:val="both"/>
        <w:rPr>
          <w:rFonts w:ascii="Calibri" w:hAnsi="Calibri" w:cs="Calibri"/>
          <w:b/>
          <w:bCs/>
          <w:sz w:val="22"/>
          <w:szCs w:val="22"/>
        </w:rPr>
      </w:pPr>
      <w:r w:rsidRPr="00504CBB">
        <w:rPr>
          <w:rFonts w:ascii="Calibri" w:hAnsi="Calibri" w:cs="Calibri"/>
          <w:b/>
          <w:bCs/>
          <w:sz w:val="22"/>
          <w:szCs w:val="22"/>
        </w:rPr>
        <w:t>Responsabilités du comité</w:t>
      </w:r>
    </w:p>
    <w:p w14:paraId="61AAB8A3" w14:textId="575EF3B3" w:rsidR="00153BC5" w:rsidRPr="00504CBB" w:rsidRDefault="00153BC5" w:rsidP="00153BC5">
      <w:pPr>
        <w:jc w:val="both"/>
        <w:rPr>
          <w:rFonts w:ascii="Calibri" w:hAnsi="Calibri" w:cs="Calibri"/>
          <w:sz w:val="22"/>
          <w:szCs w:val="22"/>
        </w:rPr>
      </w:pPr>
      <w:r w:rsidRPr="00504CBB">
        <w:rPr>
          <w:rFonts w:ascii="Calibri" w:hAnsi="Calibri" w:cs="Calibri"/>
          <w:sz w:val="22"/>
          <w:szCs w:val="22"/>
        </w:rPr>
        <w:t xml:space="preserve">Le comité de bon voisinage est responsable du climat et de la « bonne santé » de l'association et des rapports interpersonnels. I1 agit </w:t>
      </w:r>
      <w:r w:rsidR="00504CBB" w:rsidRPr="00504CBB">
        <w:rPr>
          <w:rFonts w:ascii="Calibri" w:hAnsi="Calibri" w:cs="Calibri"/>
          <w:sz w:val="22"/>
          <w:szCs w:val="22"/>
        </w:rPr>
        <w:t>à la suite de</w:t>
      </w:r>
      <w:r w:rsidRPr="00504CBB">
        <w:rPr>
          <w:rFonts w:ascii="Calibri" w:hAnsi="Calibri" w:cs="Calibri"/>
          <w:sz w:val="22"/>
          <w:szCs w:val="22"/>
        </w:rPr>
        <w:t xml:space="preserve"> la réception de plaintes, à la demande d'un autre comité ou du conseil d'administration, ou après avoir constaté une situation qui nécessite une intervention qui est de son ressort. Dans les situations plus complexes, il consultera le conseil d'administration avant d'agir. Le comité de bon voisinage ne s'immisce pas dans les affaires personnelles ou familiales des membres. Le comité agit sous la supervision du conseil d'administration.</w:t>
      </w:r>
    </w:p>
    <w:p w14:paraId="6D7A3CCC" w14:textId="77777777" w:rsidR="00153BC5" w:rsidRPr="00504CBB" w:rsidRDefault="00153BC5" w:rsidP="00153BC5">
      <w:pPr>
        <w:jc w:val="both"/>
        <w:rPr>
          <w:rFonts w:ascii="Calibri" w:hAnsi="Calibri" w:cs="Calibri"/>
          <w:sz w:val="22"/>
          <w:szCs w:val="22"/>
        </w:rPr>
      </w:pPr>
    </w:p>
    <w:p w14:paraId="057B5A6B" w14:textId="77777777" w:rsidR="00153BC5" w:rsidRPr="00504CBB" w:rsidRDefault="00153BC5" w:rsidP="00153BC5">
      <w:pPr>
        <w:jc w:val="both"/>
        <w:rPr>
          <w:rFonts w:ascii="Calibri" w:hAnsi="Calibri" w:cs="Calibri"/>
          <w:b/>
          <w:bCs/>
          <w:sz w:val="22"/>
          <w:szCs w:val="22"/>
        </w:rPr>
      </w:pPr>
      <w:r w:rsidRPr="00504CBB">
        <w:rPr>
          <w:rFonts w:ascii="Calibri" w:hAnsi="Calibri" w:cs="Calibri"/>
          <w:b/>
          <w:bCs/>
          <w:sz w:val="22"/>
          <w:szCs w:val="22"/>
        </w:rPr>
        <w:t>Il a la responsabilité :</w:t>
      </w:r>
    </w:p>
    <w:p w14:paraId="68487B88" w14:textId="77777777" w:rsidR="00153BC5" w:rsidRPr="00504CBB" w:rsidRDefault="00153BC5" w:rsidP="00153BC5">
      <w:pPr>
        <w:numPr>
          <w:ilvl w:val="0"/>
          <w:numId w:val="4"/>
        </w:numPr>
        <w:jc w:val="both"/>
        <w:rPr>
          <w:rFonts w:ascii="Calibri" w:hAnsi="Calibri" w:cs="Calibri"/>
          <w:sz w:val="22"/>
          <w:szCs w:val="22"/>
        </w:rPr>
      </w:pPr>
      <w:proofErr w:type="gramStart"/>
      <w:r w:rsidRPr="00504CBB">
        <w:rPr>
          <w:rFonts w:ascii="Calibri" w:hAnsi="Calibri" w:cs="Calibri"/>
          <w:sz w:val="22"/>
          <w:szCs w:val="22"/>
        </w:rPr>
        <w:t>de</w:t>
      </w:r>
      <w:proofErr w:type="gramEnd"/>
      <w:r w:rsidRPr="00504CBB">
        <w:rPr>
          <w:rFonts w:ascii="Calibri" w:hAnsi="Calibri" w:cs="Calibri"/>
          <w:sz w:val="22"/>
          <w:szCs w:val="22"/>
        </w:rPr>
        <w:t xml:space="preserve"> régler dans les plus brefs délais et sans produire de remous, les problèmes entre les membres et voisins nuisant au bon fonctionnement de la coopérative;</w:t>
      </w:r>
    </w:p>
    <w:p w14:paraId="3FB8073E" w14:textId="77777777" w:rsidR="00153BC5" w:rsidRPr="00504CBB" w:rsidRDefault="00153BC5" w:rsidP="00153BC5">
      <w:pPr>
        <w:numPr>
          <w:ilvl w:val="0"/>
          <w:numId w:val="4"/>
        </w:numPr>
        <w:jc w:val="both"/>
        <w:rPr>
          <w:rFonts w:ascii="Calibri" w:hAnsi="Calibri" w:cs="Calibri"/>
          <w:sz w:val="22"/>
          <w:szCs w:val="22"/>
        </w:rPr>
      </w:pPr>
      <w:proofErr w:type="gramStart"/>
      <w:r w:rsidRPr="00504CBB">
        <w:rPr>
          <w:rFonts w:ascii="Calibri" w:hAnsi="Calibri" w:cs="Calibri"/>
          <w:sz w:val="22"/>
          <w:szCs w:val="22"/>
        </w:rPr>
        <w:t>de</w:t>
      </w:r>
      <w:proofErr w:type="gramEnd"/>
      <w:r w:rsidRPr="00504CBB">
        <w:rPr>
          <w:rFonts w:ascii="Calibri" w:hAnsi="Calibri" w:cs="Calibri"/>
          <w:sz w:val="22"/>
          <w:szCs w:val="22"/>
        </w:rPr>
        <w:t xml:space="preserve"> soumettre au conseil d'administration tout cas à résoudre outrepassant les pouvoirs et responsabilités du comité;</w:t>
      </w:r>
    </w:p>
    <w:p w14:paraId="11FAB283" w14:textId="77777777" w:rsidR="00153BC5" w:rsidRPr="00504CBB" w:rsidRDefault="00153BC5" w:rsidP="00153BC5">
      <w:pPr>
        <w:numPr>
          <w:ilvl w:val="0"/>
          <w:numId w:val="4"/>
        </w:numPr>
        <w:jc w:val="both"/>
        <w:rPr>
          <w:rFonts w:ascii="Calibri" w:hAnsi="Calibri" w:cs="Calibri"/>
          <w:sz w:val="22"/>
          <w:szCs w:val="22"/>
        </w:rPr>
        <w:sectPr w:rsidR="00153BC5" w:rsidRPr="00504CBB" w:rsidSect="00504CBB">
          <w:headerReference w:type="first" r:id="rId7"/>
          <w:pgSz w:w="12242" w:h="15842" w:code="1"/>
          <w:pgMar w:top="1417" w:right="1417" w:bottom="1417" w:left="1417" w:header="720" w:footer="720" w:gutter="0"/>
          <w:cols w:space="720"/>
          <w:titlePg/>
          <w:docGrid w:linePitch="272"/>
        </w:sectPr>
      </w:pPr>
      <w:proofErr w:type="gramStart"/>
      <w:r w:rsidRPr="00504CBB">
        <w:rPr>
          <w:rFonts w:ascii="Calibri" w:hAnsi="Calibri" w:cs="Calibri"/>
          <w:sz w:val="22"/>
          <w:szCs w:val="22"/>
        </w:rPr>
        <w:t>de</w:t>
      </w:r>
      <w:proofErr w:type="gramEnd"/>
      <w:r w:rsidRPr="00504CBB">
        <w:rPr>
          <w:rFonts w:ascii="Calibri" w:hAnsi="Calibri" w:cs="Calibri"/>
          <w:sz w:val="22"/>
          <w:szCs w:val="22"/>
        </w:rPr>
        <w:t xml:space="preserve"> faire rapport régulièrement au conseil d'administration des activités et du fonctionnement du comité;</w:t>
      </w:r>
    </w:p>
    <w:p w14:paraId="599F0F06" w14:textId="77777777" w:rsidR="00153BC5" w:rsidRPr="00504CBB" w:rsidRDefault="00153BC5" w:rsidP="00153BC5">
      <w:pPr>
        <w:numPr>
          <w:ilvl w:val="0"/>
          <w:numId w:val="4"/>
        </w:numPr>
        <w:jc w:val="both"/>
        <w:rPr>
          <w:rFonts w:ascii="Calibri" w:hAnsi="Calibri" w:cs="Calibri"/>
          <w:sz w:val="22"/>
          <w:szCs w:val="22"/>
        </w:rPr>
      </w:pPr>
      <w:proofErr w:type="gramStart"/>
      <w:r w:rsidRPr="00504CBB">
        <w:rPr>
          <w:rFonts w:ascii="Calibri" w:hAnsi="Calibri" w:cs="Calibri"/>
          <w:sz w:val="22"/>
          <w:szCs w:val="22"/>
        </w:rPr>
        <w:lastRenderedPageBreak/>
        <w:t>de</w:t>
      </w:r>
      <w:proofErr w:type="gramEnd"/>
      <w:r w:rsidRPr="00504CBB">
        <w:rPr>
          <w:rFonts w:ascii="Calibri" w:hAnsi="Calibri" w:cs="Calibri"/>
          <w:sz w:val="22"/>
          <w:szCs w:val="22"/>
        </w:rPr>
        <w:t xml:space="preserve"> prévoir à même les activités courantes de la coopérative des interventions d'information et de formation afin d'initier les membres aux affaires reliées à la gestion du bon voisinage et d'assurer une relève au comité;</w:t>
      </w:r>
    </w:p>
    <w:p w14:paraId="4610454D" w14:textId="77777777" w:rsidR="00153BC5" w:rsidRPr="00504CBB" w:rsidRDefault="00153BC5" w:rsidP="00153BC5">
      <w:pPr>
        <w:numPr>
          <w:ilvl w:val="0"/>
          <w:numId w:val="4"/>
        </w:numPr>
        <w:jc w:val="both"/>
        <w:rPr>
          <w:rFonts w:ascii="Calibri" w:hAnsi="Calibri" w:cs="Calibri"/>
          <w:sz w:val="22"/>
          <w:szCs w:val="22"/>
        </w:rPr>
      </w:pPr>
      <w:proofErr w:type="gramStart"/>
      <w:r w:rsidRPr="00504CBB">
        <w:rPr>
          <w:rFonts w:ascii="Calibri" w:hAnsi="Calibri" w:cs="Calibri"/>
          <w:sz w:val="22"/>
          <w:szCs w:val="22"/>
        </w:rPr>
        <w:t>de</w:t>
      </w:r>
      <w:proofErr w:type="gramEnd"/>
      <w:r w:rsidRPr="00504CBB">
        <w:rPr>
          <w:rFonts w:ascii="Calibri" w:hAnsi="Calibri" w:cs="Calibri"/>
          <w:sz w:val="22"/>
          <w:szCs w:val="22"/>
        </w:rPr>
        <w:t xml:space="preserve"> réaliser annuellement une activité éducative dans le but de rehausser la qualité des relations entre les membres;</w:t>
      </w:r>
    </w:p>
    <w:p w14:paraId="793F78EE" w14:textId="77777777" w:rsidR="00153BC5" w:rsidRPr="00504CBB" w:rsidRDefault="00153BC5" w:rsidP="00153BC5">
      <w:pPr>
        <w:numPr>
          <w:ilvl w:val="0"/>
          <w:numId w:val="4"/>
        </w:numPr>
        <w:jc w:val="both"/>
        <w:rPr>
          <w:rFonts w:ascii="Calibri" w:hAnsi="Calibri" w:cs="Calibri"/>
          <w:sz w:val="22"/>
          <w:szCs w:val="22"/>
        </w:rPr>
      </w:pPr>
      <w:proofErr w:type="gramStart"/>
      <w:r w:rsidRPr="00504CBB">
        <w:rPr>
          <w:rFonts w:ascii="Calibri" w:hAnsi="Calibri" w:cs="Calibri"/>
          <w:sz w:val="22"/>
          <w:szCs w:val="22"/>
        </w:rPr>
        <w:t>d'informer</w:t>
      </w:r>
      <w:proofErr w:type="gramEnd"/>
      <w:r w:rsidRPr="00504CBB">
        <w:rPr>
          <w:rFonts w:ascii="Calibri" w:hAnsi="Calibri" w:cs="Calibri"/>
          <w:sz w:val="22"/>
          <w:szCs w:val="22"/>
        </w:rPr>
        <w:t xml:space="preserve"> les membres des affaires concernant leur situation de locataire et de voisin (modification des lois de la Régie du logement ou des coopératives par exemple).</w:t>
      </w:r>
    </w:p>
    <w:p w14:paraId="130F3A20" w14:textId="77777777" w:rsidR="00153BC5" w:rsidRPr="00504CBB" w:rsidRDefault="00153BC5" w:rsidP="00153BC5">
      <w:pPr>
        <w:jc w:val="both"/>
        <w:rPr>
          <w:rFonts w:ascii="Calibri" w:hAnsi="Calibri" w:cs="Calibri"/>
          <w:sz w:val="22"/>
          <w:szCs w:val="22"/>
        </w:rPr>
      </w:pPr>
    </w:p>
    <w:p w14:paraId="4A35943F" w14:textId="77777777" w:rsidR="00153BC5" w:rsidRPr="00504CBB" w:rsidRDefault="00153BC5" w:rsidP="00153BC5">
      <w:pPr>
        <w:jc w:val="both"/>
        <w:rPr>
          <w:rFonts w:ascii="Calibri" w:hAnsi="Calibri" w:cs="Calibri"/>
          <w:b/>
          <w:bCs/>
          <w:sz w:val="22"/>
          <w:szCs w:val="22"/>
        </w:rPr>
      </w:pPr>
      <w:r w:rsidRPr="00504CBB">
        <w:rPr>
          <w:rFonts w:ascii="Calibri" w:hAnsi="Calibri" w:cs="Calibri"/>
          <w:b/>
          <w:bCs/>
          <w:sz w:val="22"/>
          <w:szCs w:val="22"/>
        </w:rPr>
        <w:t>Afin de bien exécuter son mandat, le comité :</w:t>
      </w:r>
    </w:p>
    <w:p w14:paraId="04851EB0" w14:textId="77777777" w:rsidR="00153BC5" w:rsidRPr="00504CBB" w:rsidRDefault="00153BC5" w:rsidP="00153BC5">
      <w:pPr>
        <w:numPr>
          <w:ilvl w:val="0"/>
          <w:numId w:val="5"/>
        </w:numPr>
        <w:jc w:val="both"/>
        <w:rPr>
          <w:rFonts w:ascii="Calibri" w:hAnsi="Calibri" w:cs="Calibri"/>
          <w:sz w:val="22"/>
          <w:szCs w:val="22"/>
        </w:rPr>
      </w:pPr>
      <w:proofErr w:type="gramStart"/>
      <w:r w:rsidRPr="00504CBB">
        <w:rPr>
          <w:rFonts w:ascii="Calibri" w:hAnsi="Calibri" w:cs="Calibri"/>
          <w:sz w:val="22"/>
          <w:szCs w:val="22"/>
        </w:rPr>
        <w:t>recommandera</w:t>
      </w:r>
      <w:proofErr w:type="gramEnd"/>
      <w:r w:rsidRPr="00504CBB">
        <w:rPr>
          <w:rFonts w:ascii="Calibri" w:hAnsi="Calibri" w:cs="Calibri"/>
          <w:sz w:val="22"/>
          <w:szCs w:val="22"/>
        </w:rPr>
        <w:t xml:space="preserve"> au conseil toute politique utile à l'exécution de son mandat;</w:t>
      </w:r>
    </w:p>
    <w:p w14:paraId="01F70BB3" w14:textId="77777777" w:rsidR="00153BC5" w:rsidRPr="00504CBB" w:rsidRDefault="00153BC5" w:rsidP="00153BC5">
      <w:pPr>
        <w:numPr>
          <w:ilvl w:val="0"/>
          <w:numId w:val="5"/>
        </w:numPr>
        <w:jc w:val="both"/>
        <w:rPr>
          <w:rFonts w:ascii="Calibri" w:hAnsi="Calibri" w:cs="Calibri"/>
          <w:sz w:val="22"/>
          <w:szCs w:val="22"/>
        </w:rPr>
      </w:pPr>
      <w:proofErr w:type="gramStart"/>
      <w:r w:rsidRPr="00504CBB">
        <w:rPr>
          <w:rFonts w:ascii="Calibri" w:hAnsi="Calibri" w:cs="Calibri"/>
          <w:sz w:val="22"/>
          <w:szCs w:val="22"/>
        </w:rPr>
        <w:t>appliquera</w:t>
      </w:r>
      <w:proofErr w:type="gramEnd"/>
      <w:r w:rsidRPr="00504CBB">
        <w:rPr>
          <w:rFonts w:ascii="Calibri" w:hAnsi="Calibri" w:cs="Calibri"/>
          <w:sz w:val="22"/>
          <w:szCs w:val="22"/>
        </w:rPr>
        <w:t xml:space="preserve"> et évaluera les politiques en place et recommandera au conseil toute amélioration des politiques dans l'intérêt général de la coopérative;</w:t>
      </w:r>
    </w:p>
    <w:p w14:paraId="7D88899F" w14:textId="77777777" w:rsidR="00153BC5" w:rsidRPr="00504CBB" w:rsidRDefault="00153BC5" w:rsidP="00153BC5">
      <w:pPr>
        <w:numPr>
          <w:ilvl w:val="0"/>
          <w:numId w:val="5"/>
        </w:numPr>
        <w:jc w:val="both"/>
        <w:rPr>
          <w:rFonts w:ascii="Calibri" w:hAnsi="Calibri" w:cs="Calibri"/>
          <w:sz w:val="22"/>
          <w:szCs w:val="22"/>
        </w:rPr>
      </w:pPr>
      <w:proofErr w:type="gramStart"/>
      <w:r w:rsidRPr="00504CBB">
        <w:rPr>
          <w:rFonts w:ascii="Calibri" w:hAnsi="Calibri" w:cs="Calibri"/>
          <w:sz w:val="22"/>
          <w:szCs w:val="22"/>
        </w:rPr>
        <w:t>établira</w:t>
      </w:r>
      <w:proofErr w:type="gramEnd"/>
      <w:r w:rsidRPr="00504CBB">
        <w:rPr>
          <w:rFonts w:ascii="Calibri" w:hAnsi="Calibri" w:cs="Calibri"/>
          <w:sz w:val="22"/>
          <w:szCs w:val="22"/>
        </w:rPr>
        <w:t xml:space="preserve"> son plan d'action en début de mandat, évaluera son travail à la fin ainsi que la participation de ses membres aux tâches et responsabilités confiées et fera des recommandations au conseil d'administration;</w:t>
      </w:r>
    </w:p>
    <w:p w14:paraId="7A14906C" w14:textId="77777777" w:rsidR="00153BC5" w:rsidRPr="00504CBB" w:rsidRDefault="00153BC5" w:rsidP="00153BC5">
      <w:pPr>
        <w:numPr>
          <w:ilvl w:val="0"/>
          <w:numId w:val="5"/>
        </w:numPr>
        <w:jc w:val="both"/>
        <w:rPr>
          <w:rFonts w:ascii="Calibri" w:hAnsi="Calibri" w:cs="Calibri"/>
          <w:sz w:val="22"/>
          <w:szCs w:val="22"/>
        </w:rPr>
      </w:pPr>
      <w:proofErr w:type="gramStart"/>
      <w:r w:rsidRPr="00504CBB">
        <w:rPr>
          <w:rFonts w:ascii="Calibri" w:hAnsi="Calibri" w:cs="Calibri"/>
          <w:sz w:val="22"/>
          <w:szCs w:val="22"/>
        </w:rPr>
        <w:t>se</w:t>
      </w:r>
      <w:proofErr w:type="gramEnd"/>
      <w:r w:rsidRPr="00504CBB">
        <w:rPr>
          <w:rFonts w:ascii="Calibri" w:hAnsi="Calibri" w:cs="Calibri"/>
          <w:sz w:val="22"/>
          <w:szCs w:val="22"/>
        </w:rPr>
        <w:t xml:space="preserve"> dotera d'instruments de travail adéquats et validés par le conseil d'administration (formulaire de plaintes, procédures de règlement des griefs, code d'éthique, etc.).</w:t>
      </w:r>
    </w:p>
    <w:p w14:paraId="01F57327" w14:textId="77777777" w:rsidR="00153BC5" w:rsidRPr="00504CBB" w:rsidRDefault="00153BC5" w:rsidP="00153BC5">
      <w:pPr>
        <w:jc w:val="both"/>
        <w:rPr>
          <w:rFonts w:ascii="Calibri" w:hAnsi="Calibri" w:cs="Calibri"/>
          <w:sz w:val="22"/>
          <w:szCs w:val="22"/>
        </w:rPr>
      </w:pPr>
    </w:p>
    <w:p w14:paraId="404F52A5" w14:textId="77777777" w:rsidR="00153BC5" w:rsidRPr="00504CBB" w:rsidRDefault="00153BC5" w:rsidP="00153BC5">
      <w:pPr>
        <w:jc w:val="both"/>
        <w:rPr>
          <w:rFonts w:ascii="Calibri" w:hAnsi="Calibri" w:cs="Calibri"/>
          <w:b/>
          <w:bCs/>
          <w:sz w:val="22"/>
          <w:szCs w:val="22"/>
        </w:rPr>
      </w:pPr>
      <w:r w:rsidRPr="00504CBB">
        <w:rPr>
          <w:rFonts w:ascii="Calibri" w:hAnsi="Calibri" w:cs="Calibri"/>
          <w:b/>
          <w:bCs/>
          <w:sz w:val="22"/>
          <w:szCs w:val="22"/>
        </w:rPr>
        <w:t>Réunions</w:t>
      </w:r>
    </w:p>
    <w:p w14:paraId="3E22559E" w14:textId="77777777" w:rsidR="00153BC5" w:rsidRPr="00504CBB" w:rsidRDefault="00153BC5" w:rsidP="00153BC5">
      <w:pPr>
        <w:jc w:val="both"/>
        <w:rPr>
          <w:rFonts w:ascii="Calibri" w:hAnsi="Calibri" w:cs="Calibri"/>
          <w:sz w:val="22"/>
          <w:szCs w:val="22"/>
        </w:rPr>
      </w:pPr>
      <w:r w:rsidRPr="00504CBB">
        <w:rPr>
          <w:rFonts w:ascii="Calibri" w:hAnsi="Calibri" w:cs="Calibri"/>
          <w:sz w:val="22"/>
          <w:szCs w:val="22"/>
        </w:rPr>
        <w:t>Le comité se réunit au moins une fois par mois. II étudie les plaintes et demandes reçues et y donne suite. I1 examine le fonctionnement général de la coopérative et intervient directement ou recommande une intervention pertinente au conseil d'administration. La date de la réunion suivante est déterminée sur place.</w:t>
      </w:r>
    </w:p>
    <w:p w14:paraId="463B586D" w14:textId="77777777" w:rsidR="00153BC5" w:rsidRPr="00504CBB" w:rsidRDefault="00153BC5" w:rsidP="00153BC5">
      <w:pPr>
        <w:jc w:val="both"/>
        <w:rPr>
          <w:rFonts w:ascii="Calibri" w:hAnsi="Calibri" w:cs="Calibri"/>
          <w:sz w:val="22"/>
          <w:szCs w:val="22"/>
        </w:rPr>
      </w:pPr>
    </w:p>
    <w:p w14:paraId="6DBC391E" w14:textId="77777777" w:rsidR="00153BC5" w:rsidRPr="00504CBB" w:rsidRDefault="00153BC5" w:rsidP="00153BC5">
      <w:pPr>
        <w:jc w:val="both"/>
        <w:rPr>
          <w:rFonts w:ascii="Calibri" w:hAnsi="Calibri" w:cs="Calibri"/>
          <w:b/>
          <w:bCs/>
          <w:sz w:val="22"/>
          <w:szCs w:val="22"/>
        </w:rPr>
      </w:pPr>
      <w:r w:rsidRPr="00504CBB">
        <w:rPr>
          <w:rFonts w:ascii="Calibri" w:hAnsi="Calibri" w:cs="Calibri"/>
          <w:b/>
          <w:bCs/>
          <w:sz w:val="22"/>
          <w:szCs w:val="22"/>
        </w:rPr>
        <w:t>Rapports</w:t>
      </w:r>
    </w:p>
    <w:p w14:paraId="68E826D6" w14:textId="77777777" w:rsidR="00153BC5" w:rsidRPr="00504CBB" w:rsidRDefault="00153BC5" w:rsidP="00153BC5">
      <w:pPr>
        <w:jc w:val="both"/>
        <w:rPr>
          <w:rFonts w:ascii="Calibri" w:hAnsi="Calibri" w:cs="Calibri"/>
          <w:sz w:val="22"/>
          <w:szCs w:val="22"/>
        </w:rPr>
      </w:pPr>
      <w:r w:rsidRPr="00504CBB">
        <w:rPr>
          <w:rFonts w:ascii="Calibri" w:hAnsi="Calibri" w:cs="Calibri"/>
          <w:sz w:val="22"/>
          <w:szCs w:val="22"/>
        </w:rPr>
        <w:t>Le comité tient à jour un registre des rapports de ses réunions. Les rapports des réunions doivent mentionner les coordonnées des rencontres, les présences et absences, les sujets traités et le traitement qui en a été fait. Aux rapports des comités sont joints des photocopies des documents ou des extraits de documents qui ont servi de base à la discussion et à la décision (extrait de politique, correspondance, jurisprudences, etc.). Le registre des rapports peut être consulté par le conseil d'administration.</w:t>
      </w:r>
    </w:p>
    <w:p w14:paraId="2D26D229" w14:textId="77777777" w:rsidR="00153BC5" w:rsidRPr="00504CBB" w:rsidRDefault="00153BC5" w:rsidP="00153BC5">
      <w:pPr>
        <w:jc w:val="both"/>
        <w:rPr>
          <w:rFonts w:ascii="Calibri" w:hAnsi="Calibri" w:cs="Calibri"/>
          <w:sz w:val="22"/>
          <w:szCs w:val="22"/>
        </w:rPr>
      </w:pPr>
    </w:p>
    <w:p w14:paraId="45593062" w14:textId="77777777" w:rsidR="00153BC5" w:rsidRPr="00504CBB" w:rsidRDefault="00153BC5" w:rsidP="00153BC5">
      <w:pPr>
        <w:jc w:val="both"/>
        <w:rPr>
          <w:rFonts w:ascii="Calibri" w:hAnsi="Calibri" w:cs="Calibri"/>
          <w:b/>
          <w:bCs/>
          <w:sz w:val="22"/>
          <w:szCs w:val="22"/>
        </w:rPr>
      </w:pPr>
      <w:r w:rsidRPr="00504CBB">
        <w:rPr>
          <w:rFonts w:ascii="Calibri" w:hAnsi="Calibri" w:cs="Calibri"/>
          <w:b/>
          <w:bCs/>
          <w:sz w:val="22"/>
          <w:szCs w:val="22"/>
        </w:rPr>
        <w:t>Confidentialité et conflit d'intérêts</w:t>
      </w:r>
    </w:p>
    <w:p w14:paraId="09A1F001" w14:textId="77777777" w:rsidR="00153BC5" w:rsidRPr="00504CBB" w:rsidRDefault="00153BC5" w:rsidP="00153BC5">
      <w:pPr>
        <w:jc w:val="both"/>
        <w:rPr>
          <w:rFonts w:ascii="Calibri" w:hAnsi="Calibri" w:cs="Calibri"/>
          <w:sz w:val="22"/>
          <w:szCs w:val="22"/>
        </w:rPr>
      </w:pPr>
      <w:r w:rsidRPr="00504CBB">
        <w:rPr>
          <w:rFonts w:ascii="Calibri" w:hAnsi="Calibri" w:cs="Calibri"/>
          <w:sz w:val="22"/>
          <w:szCs w:val="22"/>
        </w:rPr>
        <w:t>Les membres du comité respectent la confidentialité des dossiers que le comité est appelé à traiter. Ces dossiers peuvent contenir des informations personnelles. Si des informations personnelles doivent être divulguées au conseil d'administration, ce dernier est également tenu à la confidentialité des informations.</w:t>
      </w:r>
    </w:p>
    <w:p w14:paraId="24810605" w14:textId="77777777" w:rsidR="00153BC5" w:rsidRPr="00504CBB" w:rsidRDefault="00153BC5" w:rsidP="00153BC5">
      <w:pPr>
        <w:jc w:val="both"/>
        <w:rPr>
          <w:rFonts w:ascii="Calibri" w:hAnsi="Calibri" w:cs="Calibri"/>
          <w:sz w:val="22"/>
          <w:szCs w:val="22"/>
        </w:rPr>
        <w:sectPr w:rsidR="00153BC5" w:rsidRPr="00504CBB" w:rsidSect="00504CBB">
          <w:footerReference w:type="first" r:id="rId8"/>
          <w:pgSz w:w="12242" w:h="15842" w:code="1"/>
          <w:pgMar w:top="1417" w:right="1417" w:bottom="1417" w:left="1417" w:header="720" w:footer="720" w:gutter="0"/>
          <w:cols w:space="720"/>
          <w:titlePg/>
          <w:docGrid w:linePitch="272"/>
        </w:sectPr>
      </w:pPr>
    </w:p>
    <w:p w14:paraId="04D0B560" w14:textId="77777777" w:rsidR="00153BC5" w:rsidRPr="00504CBB" w:rsidRDefault="00153BC5" w:rsidP="00153BC5">
      <w:pPr>
        <w:jc w:val="both"/>
        <w:rPr>
          <w:rFonts w:ascii="Calibri" w:hAnsi="Calibri" w:cs="Calibri"/>
          <w:sz w:val="22"/>
          <w:szCs w:val="22"/>
        </w:rPr>
      </w:pPr>
      <w:r w:rsidRPr="00504CBB">
        <w:rPr>
          <w:rFonts w:ascii="Calibri" w:hAnsi="Calibri" w:cs="Calibri"/>
          <w:sz w:val="22"/>
          <w:szCs w:val="22"/>
        </w:rPr>
        <w:lastRenderedPageBreak/>
        <w:t>Un membre du comité qui se trouve dans une situation de conflit d'intérêts doit déclarer sa situation au comité et se retirer des discussions et décisions qui le concernent.</w:t>
      </w:r>
    </w:p>
    <w:p w14:paraId="55CAE942" w14:textId="77777777" w:rsidR="00153BC5" w:rsidRPr="00504CBB" w:rsidRDefault="00153BC5" w:rsidP="00153BC5">
      <w:pPr>
        <w:jc w:val="both"/>
        <w:rPr>
          <w:rFonts w:ascii="Calibri" w:hAnsi="Calibri" w:cs="Calibri"/>
          <w:sz w:val="22"/>
          <w:szCs w:val="22"/>
        </w:rPr>
      </w:pPr>
    </w:p>
    <w:p w14:paraId="64636A75" w14:textId="77777777" w:rsidR="00153BC5" w:rsidRPr="00504CBB" w:rsidRDefault="00153BC5" w:rsidP="00153BC5">
      <w:pPr>
        <w:jc w:val="both"/>
        <w:rPr>
          <w:rFonts w:ascii="Calibri" w:hAnsi="Calibri" w:cs="Calibri"/>
          <w:sz w:val="22"/>
          <w:szCs w:val="22"/>
        </w:rPr>
      </w:pPr>
      <w:r w:rsidRPr="00504CBB">
        <w:rPr>
          <w:rFonts w:ascii="Calibri" w:hAnsi="Calibri" w:cs="Calibri"/>
          <w:b/>
          <w:bCs/>
          <w:sz w:val="22"/>
          <w:szCs w:val="22"/>
        </w:rPr>
        <w:t>Rôles des membres du comité</w:t>
      </w:r>
      <w:r w:rsidRPr="00504CBB">
        <w:rPr>
          <w:rFonts w:ascii="Calibri" w:hAnsi="Calibri" w:cs="Calibri"/>
          <w:b/>
          <w:bCs/>
          <w:sz w:val="22"/>
          <w:szCs w:val="22"/>
        </w:rPr>
        <w:cr/>
      </w:r>
      <w:r w:rsidRPr="00504CBB">
        <w:rPr>
          <w:rFonts w:ascii="Calibri" w:hAnsi="Calibri" w:cs="Calibri"/>
          <w:sz w:val="22"/>
          <w:szCs w:val="22"/>
        </w:rPr>
        <w:t>Les membres du comité se partageront entre eux les rôles en vue du fonctionnement efficace :</w:t>
      </w:r>
    </w:p>
    <w:p w14:paraId="54F7F068" w14:textId="77777777" w:rsidR="00153BC5" w:rsidRPr="00504CBB" w:rsidRDefault="00153BC5" w:rsidP="00153BC5">
      <w:pPr>
        <w:jc w:val="both"/>
        <w:rPr>
          <w:rFonts w:ascii="Calibri" w:hAnsi="Calibri" w:cs="Calibri"/>
          <w:sz w:val="22"/>
          <w:szCs w:val="22"/>
        </w:rPr>
      </w:pPr>
    </w:p>
    <w:p w14:paraId="46CEA0D2" w14:textId="77777777" w:rsidR="00153BC5" w:rsidRPr="00504CBB" w:rsidRDefault="00153BC5" w:rsidP="00153BC5">
      <w:pPr>
        <w:pStyle w:val="Titre3"/>
        <w:overflowPunct w:val="0"/>
        <w:autoSpaceDE w:val="0"/>
        <w:autoSpaceDN w:val="0"/>
        <w:adjustRightInd w:val="0"/>
        <w:spacing w:before="0" w:after="0"/>
        <w:jc w:val="both"/>
        <w:textAlignment w:val="baseline"/>
        <w:rPr>
          <w:rFonts w:ascii="Calibri" w:hAnsi="Calibri" w:cs="Calibri"/>
          <w:b/>
          <w:sz w:val="22"/>
          <w:szCs w:val="22"/>
          <w:lang w:val="fr-FR"/>
        </w:rPr>
      </w:pPr>
      <w:r w:rsidRPr="00504CBB">
        <w:rPr>
          <w:rFonts w:ascii="Calibri" w:hAnsi="Calibri" w:cs="Calibri"/>
          <w:b/>
          <w:sz w:val="22"/>
          <w:szCs w:val="22"/>
          <w:lang w:val="fr-FR"/>
        </w:rPr>
        <w:t>Responsable du comité</w:t>
      </w:r>
    </w:p>
    <w:p w14:paraId="7FFC665C" w14:textId="77777777" w:rsidR="00153BC5" w:rsidRPr="00504CBB" w:rsidRDefault="00153BC5" w:rsidP="00153BC5">
      <w:pPr>
        <w:numPr>
          <w:ilvl w:val="0"/>
          <w:numId w:val="1"/>
        </w:numPr>
        <w:tabs>
          <w:tab w:val="clear" w:pos="720"/>
        </w:tabs>
        <w:ind w:left="284" w:hanging="284"/>
        <w:jc w:val="both"/>
        <w:rPr>
          <w:rFonts w:ascii="Calibri" w:hAnsi="Calibri" w:cs="Calibri"/>
          <w:sz w:val="22"/>
          <w:szCs w:val="22"/>
        </w:rPr>
      </w:pPr>
      <w:r w:rsidRPr="00504CBB">
        <w:rPr>
          <w:rFonts w:ascii="Calibri" w:hAnsi="Calibri" w:cs="Calibri"/>
          <w:sz w:val="22"/>
          <w:szCs w:val="22"/>
        </w:rPr>
        <w:t>Préparer les ordres du jour des réunions</w:t>
      </w:r>
    </w:p>
    <w:p w14:paraId="10EFE1F8" w14:textId="77777777" w:rsidR="00153BC5" w:rsidRPr="00504CBB" w:rsidRDefault="00153BC5" w:rsidP="00153BC5">
      <w:pPr>
        <w:numPr>
          <w:ilvl w:val="0"/>
          <w:numId w:val="1"/>
        </w:numPr>
        <w:tabs>
          <w:tab w:val="clear" w:pos="720"/>
        </w:tabs>
        <w:ind w:left="284" w:hanging="284"/>
        <w:jc w:val="both"/>
        <w:rPr>
          <w:rFonts w:ascii="Calibri" w:hAnsi="Calibri" w:cs="Calibri"/>
          <w:sz w:val="22"/>
          <w:szCs w:val="22"/>
        </w:rPr>
      </w:pPr>
      <w:r w:rsidRPr="00504CBB">
        <w:rPr>
          <w:rFonts w:ascii="Calibri" w:hAnsi="Calibri" w:cs="Calibri"/>
          <w:sz w:val="22"/>
          <w:szCs w:val="22"/>
        </w:rPr>
        <w:t>Mener les réunions</w:t>
      </w:r>
    </w:p>
    <w:p w14:paraId="5DBC9506" w14:textId="77777777" w:rsidR="00153BC5" w:rsidRPr="00504CBB" w:rsidRDefault="00153BC5" w:rsidP="00153BC5">
      <w:pPr>
        <w:numPr>
          <w:ilvl w:val="0"/>
          <w:numId w:val="1"/>
        </w:numPr>
        <w:tabs>
          <w:tab w:val="clear" w:pos="720"/>
        </w:tabs>
        <w:ind w:left="284" w:hanging="284"/>
        <w:jc w:val="both"/>
        <w:rPr>
          <w:rFonts w:ascii="Calibri" w:hAnsi="Calibri" w:cs="Calibri"/>
          <w:sz w:val="22"/>
          <w:szCs w:val="22"/>
        </w:rPr>
      </w:pPr>
      <w:r w:rsidRPr="00504CBB">
        <w:rPr>
          <w:rFonts w:ascii="Calibri" w:hAnsi="Calibri" w:cs="Calibri"/>
          <w:sz w:val="22"/>
          <w:szCs w:val="22"/>
        </w:rPr>
        <w:t>Transmettre les rapports et recommandations au conseil</w:t>
      </w:r>
    </w:p>
    <w:p w14:paraId="26ADEE48" w14:textId="77777777" w:rsidR="00153BC5" w:rsidRPr="00504CBB" w:rsidRDefault="00153BC5" w:rsidP="00153BC5">
      <w:pPr>
        <w:numPr>
          <w:ilvl w:val="0"/>
          <w:numId w:val="1"/>
        </w:numPr>
        <w:tabs>
          <w:tab w:val="clear" w:pos="720"/>
        </w:tabs>
        <w:ind w:left="284" w:hanging="284"/>
        <w:jc w:val="both"/>
        <w:rPr>
          <w:rFonts w:ascii="Calibri" w:hAnsi="Calibri" w:cs="Calibri"/>
          <w:sz w:val="22"/>
          <w:szCs w:val="22"/>
        </w:rPr>
      </w:pPr>
      <w:r w:rsidRPr="00504CBB">
        <w:rPr>
          <w:rFonts w:ascii="Calibri" w:hAnsi="Calibri" w:cs="Calibri"/>
          <w:sz w:val="22"/>
          <w:szCs w:val="22"/>
        </w:rPr>
        <w:t>Soumettre les cas litigieux au conseil d'administration</w:t>
      </w:r>
    </w:p>
    <w:p w14:paraId="799B1798" w14:textId="77777777" w:rsidR="00153BC5" w:rsidRPr="00504CBB" w:rsidRDefault="00153BC5" w:rsidP="00153BC5">
      <w:pPr>
        <w:numPr>
          <w:ilvl w:val="0"/>
          <w:numId w:val="1"/>
        </w:numPr>
        <w:tabs>
          <w:tab w:val="clear" w:pos="720"/>
        </w:tabs>
        <w:ind w:left="284" w:hanging="284"/>
        <w:jc w:val="both"/>
        <w:rPr>
          <w:rFonts w:ascii="Calibri" w:hAnsi="Calibri" w:cs="Calibri"/>
          <w:sz w:val="22"/>
          <w:szCs w:val="22"/>
        </w:rPr>
      </w:pPr>
      <w:r w:rsidRPr="00504CBB">
        <w:rPr>
          <w:rFonts w:ascii="Calibri" w:hAnsi="Calibri" w:cs="Calibri"/>
          <w:sz w:val="22"/>
          <w:szCs w:val="22"/>
        </w:rPr>
        <w:t>Encadrer le travail des membres du comité</w:t>
      </w:r>
    </w:p>
    <w:p w14:paraId="4DE52172" w14:textId="77777777" w:rsidR="00153BC5" w:rsidRPr="00504CBB" w:rsidRDefault="00153BC5" w:rsidP="00153BC5">
      <w:pPr>
        <w:numPr>
          <w:ilvl w:val="0"/>
          <w:numId w:val="1"/>
        </w:numPr>
        <w:tabs>
          <w:tab w:val="clear" w:pos="720"/>
        </w:tabs>
        <w:ind w:left="284" w:hanging="284"/>
        <w:jc w:val="both"/>
        <w:rPr>
          <w:rFonts w:ascii="Calibri" w:hAnsi="Calibri" w:cs="Calibri"/>
          <w:sz w:val="22"/>
          <w:szCs w:val="22"/>
        </w:rPr>
      </w:pPr>
      <w:r w:rsidRPr="00504CBB">
        <w:rPr>
          <w:rFonts w:ascii="Calibri" w:hAnsi="Calibri" w:cs="Calibri"/>
          <w:sz w:val="22"/>
          <w:szCs w:val="22"/>
        </w:rPr>
        <w:t>S'assurer d'une répartition équitable des tâches et responsabilités tenant compte des intérêts et compétences</w:t>
      </w:r>
    </w:p>
    <w:p w14:paraId="6A40FCBC" w14:textId="77777777" w:rsidR="00153BC5" w:rsidRPr="00504CBB" w:rsidRDefault="00153BC5" w:rsidP="00153BC5">
      <w:pPr>
        <w:numPr>
          <w:ilvl w:val="0"/>
          <w:numId w:val="1"/>
        </w:numPr>
        <w:tabs>
          <w:tab w:val="clear" w:pos="720"/>
        </w:tabs>
        <w:ind w:left="284" w:hanging="284"/>
        <w:jc w:val="both"/>
        <w:rPr>
          <w:rFonts w:ascii="Calibri" w:hAnsi="Calibri" w:cs="Calibri"/>
          <w:sz w:val="22"/>
          <w:szCs w:val="22"/>
        </w:rPr>
      </w:pPr>
      <w:r w:rsidRPr="00504CBB">
        <w:rPr>
          <w:rFonts w:ascii="Calibri" w:hAnsi="Calibri" w:cs="Calibri"/>
          <w:sz w:val="22"/>
          <w:szCs w:val="22"/>
        </w:rPr>
        <w:t>Se référer aux politiques et aux règlements de la coopérative pour la conduite des affaires reliées au bon voisinage</w:t>
      </w:r>
    </w:p>
    <w:p w14:paraId="5A2CAED5" w14:textId="77777777" w:rsidR="00153BC5" w:rsidRPr="00504CBB" w:rsidRDefault="00153BC5" w:rsidP="00153BC5">
      <w:pPr>
        <w:numPr>
          <w:ilvl w:val="0"/>
          <w:numId w:val="1"/>
        </w:numPr>
        <w:tabs>
          <w:tab w:val="clear" w:pos="720"/>
        </w:tabs>
        <w:ind w:left="284" w:hanging="284"/>
        <w:jc w:val="both"/>
        <w:rPr>
          <w:rFonts w:ascii="Calibri" w:hAnsi="Calibri" w:cs="Calibri"/>
          <w:sz w:val="22"/>
          <w:szCs w:val="22"/>
        </w:rPr>
      </w:pPr>
      <w:r w:rsidRPr="00504CBB">
        <w:rPr>
          <w:rFonts w:ascii="Calibri" w:hAnsi="Calibri" w:cs="Calibri"/>
          <w:sz w:val="22"/>
          <w:szCs w:val="22"/>
        </w:rPr>
        <w:t>Établir le plan d'action et le calendrier annuel de travail et les respecter</w:t>
      </w:r>
    </w:p>
    <w:p w14:paraId="7F3C08DA" w14:textId="77777777" w:rsidR="00153BC5" w:rsidRPr="00504CBB" w:rsidRDefault="00153BC5" w:rsidP="00153BC5">
      <w:pPr>
        <w:numPr>
          <w:ilvl w:val="0"/>
          <w:numId w:val="1"/>
        </w:numPr>
        <w:tabs>
          <w:tab w:val="clear" w:pos="720"/>
        </w:tabs>
        <w:ind w:left="284" w:hanging="284"/>
        <w:jc w:val="both"/>
        <w:rPr>
          <w:rFonts w:ascii="Calibri" w:hAnsi="Calibri" w:cs="Calibri"/>
          <w:sz w:val="22"/>
          <w:szCs w:val="22"/>
        </w:rPr>
      </w:pPr>
      <w:r w:rsidRPr="00504CBB">
        <w:rPr>
          <w:rFonts w:ascii="Calibri" w:hAnsi="Calibri" w:cs="Calibri"/>
          <w:sz w:val="22"/>
          <w:szCs w:val="22"/>
        </w:rPr>
        <w:t>Régler les problèmes du comité</w:t>
      </w:r>
    </w:p>
    <w:p w14:paraId="3D2C8D7B" w14:textId="77777777" w:rsidR="00153BC5" w:rsidRPr="00504CBB" w:rsidRDefault="00153BC5" w:rsidP="00153BC5">
      <w:pPr>
        <w:jc w:val="both"/>
        <w:rPr>
          <w:rFonts w:ascii="Calibri" w:hAnsi="Calibri" w:cs="Calibri"/>
          <w:sz w:val="22"/>
          <w:szCs w:val="22"/>
        </w:rPr>
      </w:pPr>
    </w:p>
    <w:p w14:paraId="713C6BF1" w14:textId="77777777" w:rsidR="00153BC5" w:rsidRPr="00504CBB" w:rsidRDefault="00153BC5" w:rsidP="00153BC5">
      <w:pPr>
        <w:pStyle w:val="Titre3"/>
        <w:overflowPunct w:val="0"/>
        <w:autoSpaceDE w:val="0"/>
        <w:autoSpaceDN w:val="0"/>
        <w:adjustRightInd w:val="0"/>
        <w:spacing w:before="0" w:after="0"/>
        <w:jc w:val="both"/>
        <w:textAlignment w:val="baseline"/>
        <w:rPr>
          <w:rFonts w:ascii="Calibri" w:hAnsi="Calibri" w:cs="Calibri"/>
          <w:b/>
          <w:sz w:val="22"/>
          <w:szCs w:val="22"/>
          <w:lang w:val="fr-FR"/>
        </w:rPr>
      </w:pPr>
      <w:r w:rsidRPr="00504CBB">
        <w:rPr>
          <w:rFonts w:ascii="Calibri" w:hAnsi="Calibri" w:cs="Calibri"/>
          <w:b/>
          <w:sz w:val="22"/>
          <w:szCs w:val="22"/>
          <w:lang w:val="fr-FR"/>
        </w:rPr>
        <w:t>Secrétaire du comité</w:t>
      </w:r>
    </w:p>
    <w:p w14:paraId="3605E899" w14:textId="1246548B" w:rsidR="00153BC5" w:rsidRPr="00504CBB" w:rsidRDefault="00153BC5" w:rsidP="00153BC5">
      <w:pPr>
        <w:numPr>
          <w:ilvl w:val="0"/>
          <w:numId w:val="2"/>
        </w:numPr>
        <w:tabs>
          <w:tab w:val="clear" w:pos="720"/>
        </w:tabs>
        <w:ind w:left="284" w:hanging="294"/>
        <w:jc w:val="both"/>
        <w:rPr>
          <w:rFonts w:ascii="Calibri" w:hAnsi="Calibri" w:cs="Calibri"/>
          <w:sz w:val="22"/>
          <w:szCs w:val="22"/>
        </w:rPr>
      </w:pPr>
      <w:r w:rsidRPr="00504CBB">
        <w:rPr>
          <w:rFonts w:ascii="Calibri" w:hAnsi="Calibri" w:cs="Calibri"/>
          <w:sz w:val="22"/>
          <w:szCs w:val="22"/>
        </w:rPr>
        <w:t>Prendre les notes, rédiger les rapports des réunions et y joindre les annexes pertinentes</w:t>
      </w:r>
      <w:r w:rsidR="00504CBB" w:rsidRPr="00504CBB">
        <w:rPr>
          <w:rFonts w:ascii="Calibri" w:hAnsi="Calibri" w:cs="Calibri"/>
          <w:sz w:val="22"/>
          <w:szCs w:val="22"/>
        </w:rPr>
        <w:t xml:space="preserve"> </w:t>
      </w:r>
      <w:r w:rsidRPr="00504CBB">
        <w:rPr>
          <w:rFonts w:ascii="Calibri" w:hAnsi="Calibri" w:cs="Calibri"/>
          <w:sz w:val="22"/>
          <w:szCs w:val="22"/>
        </w:rPr>
        <w:t>;</w:t>
      </w:r>
    </w:p>
    <w:p w14:paraId="1BB90CBA" w14:textId="14D38948" w:rsidR="00153BC5" w:rsidRPr="00504CBB" w:rsidRDefault="00153BC5" w:rsidP="00153BC5">
      <w:pPr>
        <w:numPr>
          <w:ilvl w:val="0"/>
          <w:numId w:val="2"/>
        </w:numPr>
        <w:tabs>
          <w:tab w:val="clear" w:pos="720"/>
        </w:tabs>
        <w:ind w:left="284" w:hanging="294"/>
        <w:jc w:val="both"/>
        <w:rPr>
          <w:rFonts w:ascii="Calibri" w:hAnsi="Calibri" w:cs="Calibri"/>
          <w:sz w:val="22"/>
          <w:szCs w:val="22"/>
        </w:rPr>
      </w:pPr>
      <w:r w:rsidRPr="00504CBB">
        <w:rPr>
          <w:rFonts w:ascii="Calibri" w:hAnsi="Calibri" w:cs="Calibri"/>
          <w:sz w:val="22"/>
          <w:szCs w:val="22"/>
        </w:rPr>
        <w:t>Maintenir à jour les rapports des réunions du comité</w:t>
      </w:r>
      <w:r w:rsidR="00504CBB" w:rsidRPr="00504CBB">
        <w:rPr>
          <w:rFonts w:ascii="Calibri" w:hAnsi="Calibri" w:cs="Calibri"/>
          <w:sz w:val="22"/>
          <w:szCs w:val="22"/>
        </w:rPr>
        <w:t xml:space="preserve"> </w:t>
      </w:r>
      <w:r w:rsidRPr="00504CBB">
        <w:rPr>
          <w:rFonts w:ascii="Calibri" w:hAnsi="Calibri" w:cs="Calibri"/>
          <w:sz w:val="22"/>
          <w:szCs w:val="22"/>
        </w:rPr>
        <w:t>;</w:t>
      </w:r>
    </w:p>
    <w:p w14:paraId="2529F890" w14:textId="5F0D1B0C" w:rsidR="00153BC5" w:rsidRPr="00504CBB" w:rsidRDefault="00153BC5" w:rsidP="00153BC5">
      <w:pPr>
        <w:numPr>
          <w:ilvl w:val="0"/>
          <w:numId w:val="2"/>
        </w:numPr>
        <w:tabs>
          <w:tab w:val="clear" w:pos="720"/>
        </w:tabs>
        <w:ind w:left="284" w:hanging="294"/>
        <w:jc w:val="both"/>
        <w:rPr>
          <w:rFonts w:ascii="Calibri" w:hAnsi="Calibri" w:cs="Calibri"/>
          <w:sz w:val="22"/>
          <w:szCs w:val="22"/>
        </w:rPr>
      </w:pPr>
      <w:r w:rsidRPr="00504CBB">
        <w:rPr>
          <w:rFonts w:ascii="Calibri" w:hAnsi="Calibri" w:cs="Calibri"/>
          <w:sz w:val="22"/>
          <w:szCs w:val="22"/>
        </w:rPr>
        <w:t>Présenter au comité la correspondance reçue et envoyée, en conserver une photocopie et remettre les originaux au secrétaire de la coopérative</w:t>
      </w:r>
      <w:r w:rsidR="00504CBB" w:rsidRPr="00504CBB">
        <w:rPr>
          <w:rFonts w:ascii="Calibri" w:hAnsi="Calibri" w:cs="Calibri"/>
          <w:sz w:val="22"/>
          <w:szCs w:val="22"/>
        </w:rPr>
        <w:t xml:space="preserve"> </w:t>
      </w:r>
      <w:r w:rsidRPr="00504CBB">
        <w:rPr>
          <w:rFonts w:ascii="Calibri" w:hAnsi="Calibri" w:cs="Calibri"/>
          <w:sz w:val="22"/>
          <w:szCs w:val="22"/>
        </w:rPr>
        <w:t>;</w:t>
      </w:r>
    </w:p>
    <w:p w14:paraId="5631809B" w14:textId="70B807B8" w:rsidR="00153BC5" w:rsidRPr="00504CBB" w:rsidRDefault="00153BC5" w:rsidP="00153BC5">
      <w:pPr>
        <w:numPr>
          <w:ilvl w:val="0"/>
          <w:numId w:val="2"/>
        </w:numPr>
        <w:tabs>
          <w:tab w:val="clear" w:pos="720"/>
        </w:tabs>
        <w:ind w:left="284" w:hanging="294"/>
        <w:jc w:val="both"/>
        <w:rPr>
          <w:rFonts w:ascii="Calibri" w:hAnsi="Calibri" w:cs="Calibri"/>
          <w:sz w:val="22"/>
          <w:szCs w:val="22"/>
        </w:rPr>
      </w:pPr>
      <w:r w:rsidRPr="00504CBB">
        <w:rPr>
          <w:rFonts w:ascii="Calibri" w:hAnsi="Calibri" w:cs="Calibri"/>
          <w:sz w:val="22"/>
          <w:szCs w:val="22"/>
        </w:rPr>
        <w:t>Rédiger et expédier la correspondance du comité en fin d'exercice, remettre documents pour archivage</w:t>
      </w:r>
      <w:r w:rsidR="00504CBB" w:rsidRPr="00504CBB">
        <w:rPr>
          <w:rFonts w:ascii="Calibri" w:hAnsi="Calibri" w:cs="Calibri"/>
          <w:sz w:val="22"/>
          <w:szCs w:val="22"/>
        </w:rPr>
        <w:t xml:space="preserve"> </w:t>
      </w:r>
      <w:r w:rsidRPr="00504CBB">
        <w:rPr>
          <w:rFonts w:ascii="Calibri" w:hAnsi="Calibri" w:cs="Calibri"/>
          <w:sz w:val="22"/>
          <w:szCs w:val="22"/>
        </w:rPr>
        <w:t>;</w:t>
      </w:r>
    </w:p>
    <w:p w14:paraId="441FA169" w14:textId="77777777" w:rsidR="00153BC5" w:rsidRPr="00504CBB" w:rsidRDefault="00153BC5" w:rsidP="00153BC5">
      <w:pPr>
        <w:numPr>
          <w:ilvl w:val="0"/>
          <w:numId w:val="2"/>
        </w:numPr>
        <w:tabs>
          <w:tab w:val="clear" w:pos="720"/>
        </w:tabs>
        <w:ind w:left="284" w:hanging="294"/>
        <w:jc w:val="both"/>
        <w:rPr>
          <w:rFonts w:ascii="Calibri" w:hAnsi="Calibri" w:cs="Calibri"/>
          <w:sz w:val="22"/>
          <w:szCs w:val="22"/>
        </w:rPr>
      </w:pPr>
      <w:r w:rsidRPr="00504CBB">
        <w:rPr>
          <w:rFonts w:ascii="Calibri" w:hAnsi="Calibri" w:cs="Calibri"/>
          <w:sz w:val="22"/>
          <w:szCs w:val="22"/>
        </w:rPr>
        <w:t>Acheter le matériel nécessaire au comité.</w:t>
      </w:r>
    </w:p>
    <w:p w14:paraId="0C801097" w14:textId="77777777" w:rsidR="00153BC5" w:rsidRPr="00504CBB" w:rsidRDefault="00153BC5" w:rsidP="00153BC5">
      <w:pPr>
        <w:jc w:val="both"/>
        <w:rPr>
          <w:rFonts w:ascii="Calibri" w:hAnsi="Calibri" w:cs="Calibri"/>
          <w:b/>
          <w:sz w:val="22"/>
          <w:szCs w:val="22"/>
        </w:rPr>
      </w:pPr>
    </w:p>
    <w:p w14:paraId="2809235C" w14:textId="77777777" w:rsidR="00153BC5" w:rsidRPr="00504CBB" w:rsidRDefault="00153BC5" w:rsidP="00153BC5">
      <w:pPr>
        <w:jc w:val="both"/>
        <w:rPr>
          <w:rFonts w:ascii="Calibri" w:hAnsi="Calibri" w:cs="Calibri"/>
          <w:b/>
          <w:sz w:val="22"/>
          <w:szCs w:val="22"/>
        </w:rPr>
      </w:pPr>
      <w:r w:rsidRPr="00504CBB">
        <w:rPr>
          <w:rFonts w:ascii="Calibri" w:hAnsi="Calibri" w:cs="Calibri"/>
          <w:b/>
          <w:sz w:val="22"/>
          <w:szCs w:val="22"/>
        </w:rPr>
        <w:t>Autres membres du comité</w:t>
      </w:r>
    </w:p>
    <w:p w14:paraId="019E443C" w14:textId="77777777" w:rsidR="00153BC5" w:rsidRPr="00504CBB" w:rsidRDefault="00153BC5" w:rsidP="00153BC5">
      <w:pPr>
        <w:numPr>
          <w:ilvl w:val="0"/>
          <w:numId w:val="3"/>
        </w:numPr>
        <w:tabs>
          <w:tab w:val="clear" w:pos="720"/>
        </w:tabs>
        <w:ind w:left="284" w:hanging="294"/>
        <w:jc w:val="both"/>
        <w:rPr>
          <w:rFonts w:ascii="Calibri" w:hAnsi="Calibri" w:cs="Calibri"/>
          <w:sz w:val="22"/>
          <w:szCs w:val="22"/>
        </w:rPr>
      </w:pPr>
      <w:r w:rsidRPr="00504CBB">
        <w:rPr>
          <w:rFonts w:ascii="Calibri" w:hAnsi="Calibri" w:cs="Calibri"/>
          <w:sz w:val="22"/>
          <w:szCs w:val="22"/>
        </w:rPr>
        <w:t>Être à l'affût des informations qui peuvent être utiles aux membres en tant que locataires et voisins, et les diffuser</w:t>
      </w:r>
    </w:p>
    <w:p w14:paraId="2FAC7409" w14:textId="77777777" w:rsidR="00153BC5" w:rsidRPr="00504CBB" w:rsidRDefault="00153BC5" w:rsidP="00153BC5">
      <w:pPr>
        <w:numPr>
          <w:ilvl w:val="0"/>
          <w:numId w:val="3"/>
        </w:numPr>
        <w:tabs>
          <w:tab w:val="clear" w:pos="720"/>
        </w:tabs>
        <w:ind w:left="284" w:hanging="294"/>
        <w:jc w:val="both"/>
        <w:rPr>
          <w:rFonts w:ascii="Calibri" w:hAnsi="Calibri" w:cs="Calibri"/>
          <w:sz w:val="22"/>
          <w:szCs w:val="22"/>
        </w:rPr>
      </w:pPr>
      <w:r w:rsidRPr="00504CBB">
        <w:rPr>
          <w:rFonts w:ascii="Calibri" w:hAnsi="Calibri" w:cs="Calibri"/>
          <w:sz w:val="22"/>
          <w:szCs w:val="22"/>
        </w:rPr>
        <w:t>Recevoir les plaintes des membres, les demandes des comités et du conseil d'administration, les présenter à la réunion du comité</w:t>
      </w:r>
    </w:p>
    <w:p w14:paraId="05EC46A1" w14:textId="77777777" w:rsidR="00153BC5" w:rsidRPr="00504CBB" w:rsidRDefault="00153BC5" w:rsidP="00153BC5">
      <w:pPr>
        <w:numPr>
          <w:ilvl w:val="0"/>
          <w:numId w:val="3"/>
        </w:numPr>
        <w:tabs>
          <w:tab w:val="clear" w:pos="720"/>
        </w:tabs>
        <w:ind w:left="284" w:hanging="294"/>
        <w:jc w:val="both"/>
        <w:rPr>
          <w:rFonts w:ascii="Calibri" w:hAnsi="Calibri" w:cs="Calibri"/>
          <w:sz w:val="22"/>
          <w:szCs w:val="22"/>
        </w:rPr>
      </w:pPr>
      <w:r w:rsidRPr="00504CBB">
        <w:rPr>
          <w:rFonts w:ascii="Calibri" w:hAnsi="Calibri" w:cs="Calibri"/>
          <w:sz w:val="22"/>
          <w:szCs w:val="22"/>
        </w:rPr>
        <w:t>Assurer le suivi des décisions prises</w:t>
      </w:r>
    </w:p>
    <w:p w14:paraId="545E46CC" w14:textId="77777777" w:rsidR="00153BC5" w:rsidRPr="00504CBB" w:rsidRDefault="00153BC5" w:rsidP="00153BC5">
      <w:pPr>
        <w:numPr>
          <w:ilvl w:val="0"/>
          <w:numId w:val="3"/>
        </w:numPr>
        <w:tabs>
          <w:tab w:val="clear" w:pos="720"/>
        </w:tabs>
        <w:ind w:left="284" w:hanging="294"/>
        <w:jc w:val="both"/>
        <w:rPr>
          <w:rFonts w:ascii="Calibri" w:hAnsi="Calibri" w:cs="Calibri"/>
          <w:sz w:val="22"/>
          <w:szCs w:val="22"/>
        </w:rPr>
      </w:pPr>
      <w:r w:rsidRPr="00504CBB">
        <w:rPr>
          <w:rFonts w:ascii="Calibri" w:hAnsi="Calibri" w:cs="Calibri"/>
          <w:sz w:val="22"/>
          <w:szCs w:val="22"/>
        </w:rPr>
        <w:t>Maintenir à jour le registre des cas traités</w:t>
      </w:r>
    </w:p>
    <w:p w14:paraId="3FCEDA10" w14:textId="77777777" w:rsidR="00153BC5" w:rsidRPr="00504CBB" w:rsidRDefault="00153BC5" w:rsidP="00153BC5">
      <w:pPr>
        <w:numPr>
          <w:ilvl w:val="0"/>
          <w:numId w:val="3"/>
        </w:numPr>
        <w:tabs>
          <w:tab w:val="clear" w:pos="720"/>
        </w:tabs>
        <w:ind w:left="284" w:hanging="294"/>
        <w:jc w:val="both"/>
        <w:rPr>
          <w:rFonts w:ascii="Calibri" w:hAnsi="Calibri" w:cs="Calibri"/>
          <w:sz w:val="22"/>
          <w:szCs w:val="22"/>
        </w:rPr>
      </w:pPr>
      <w:r w:rsidRPr="00504CBB">
        <w:rPr>
          <w:rFonts w:ascii="Calibri" w:hAnsi="Calibri" w:cs="Calibri"/>
          <w:sz w:val="22"/>
          <w:szCs w:val="22"/>
        </w:rPr>
        <w:t>Trouver des collaborateurs pour le comité, les assister dans leur travail et en superviser l'exécution</w:t>
      </w:r>
    </w:p>
    <w:p w14:paraId="7D9060CA" w14:textId="77777777" w:rsidR="00153BC5" w:rsidRPr="00504CBB" w:rsidRDefault="00153BC5" w:rsidP="00153BC5">
      <w:pPr>
        <w:jc w:val="both"/>
        <w:rPr>
          <w:rFonts w:ascii="Calibri" w:hAnsi="Calibri" w:cs="Calibri"/>
          <w:sz w:val="22"/>
          <w:szCs w:val="22"/>
        </w:rPr>
      </w:pPr>
    </w:p>
    <w:p w14:paraId="26DE2271" w14:textId="77777777" w:rsidR="00153BC5" w:rsidRPr="00504CBB" w:rsidRDefault="00153BC5" w:rsidP="00153BC5">
      <w:pPr>
        <w:jc w:val="both"/>
        <w:rPr>
          <w:rFonts w:ascii="Calibri" w:hAnsi="Calibri" w:cs="Calibri"/>
          <w:sz w:val="22"/>
          <w:szCs w:val="22"/>
        </w:rPr>
      </w:pPr>
      <w:r w:rsidRPr="00504CBB">
        <w:rPr>
          <w:rFonts w:ascii="Calibri" w:hAnsi="Calibri" w:cs="Calibri"/>
          <w:sz w:val="22"/>
          <w:szCs w:val="22"/>
        </w:rPr>
        <w:t>Les collaborateurs remplissent des mandats sur demande. Leurs tâches sont ponctuelles et concrètes : appels, traitement de textes, photocopies, distribution de documents, envois, courses, etc.</w:t>
      </w:r>
    </w:p>
    <w:p w14:paraId="5752452B" w14:textId="77777777" w:rsidR="00A055E4" w:rsidRDefault="00A055E4"/>
    <w:sectPr w:rsidR="00A055E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EC44" w14:textId="77777777" w:rsidR="00460A0F" w:rsidRDefault="00460A0F" w:rsidP="00153BC5">
      <w:r>
        <w:separator/>
      </w:r>
    </w:p>
  </w:endnote>
  <w:endnote w:type="continuationSeparator" w:id="0">
    <w:p w14:paraId="6214EA18" w14:textId="77777777" w:rsidR="00460A0F" w:rsidRDefault="00460A0F" w:rsidP="0015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B225" w14:textId="55AE101B" w:rsidR="00F716BE" w:rsidRDefault="00460A0F" w:rsidP="00153BC5">
    <w:pPr>
      <w:pStyle w:val="Pieddepage"/>
      <w:tabs>
        <w:tab w:val="clear" w:pos="4320"/>
        <w:tab w:val="clear" w:pos="8640"/>
        <w:tab w:val="left" w:pos="24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88F8" w14:textId="77777777" w:rsidR="00460A0F" w:rsidRDefault="00460A0F" w:rsidP="00153BC5">
      <w:r>
        <w:separator/>
      </w:r>
    </w:p>
  </w:footnote>
  <w:footnote w:type="continuationSeparator" w:id="0">
    <w:p w14:paraId="1C607F43" w14:textId="77777777" w:rsidR="00460A0F" w:rsidRDefault="00460A0F" w:rsidP="0015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37F3" w14:textId="55F19AB4" w:rsidR="00504CBB" w:rsidRDefault="00504CBB">
    <w:pPr>
      <w:pStyle w:val="En-tte"/>
    </w:pPr>
    <w:r>
      <w:rPr>
        <w:noProof/>
      </w:rPr>
      <w:drawing>
        <wp:inline distT="0" distB="0" distL="0" distR="0" wp14:anchorId="78520087" wp14:editId="5E3FB85B">
          <wp:extent cx="1440000" cy="669666"/>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40000" cy="669666"/>
                  </a:xfrm>
                  <a:prstGeom prst="rect">
                    <a:avLst/>
                  </a:prstGeom>
                </pic:spPr>
              </pic:pic>
            </a:graphicData>
          </a:graphic>
        </wp:inline>
      </w:drawing>
    </w:r>
  </w:p>
  <w:p w14:paraId="2608B502" w14:textId="77777777" w:rsidR="00504CBB" w:rsidRDefault="00504C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62D1"/>
    <w:multiLevelType w:val="hybridMultilevel"/>
    <w:tmpl w:val="5A2A722C"/>
    <w:lvl w:ilvl="0" w:tplc="7298BF7E">
      <w:start w:val="7"/>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CE229D"/>
    <w:multiLevelType w:val="hybridMultilevel"/>
    <w:tmpl w:val="445E2C9C"/>
    <w:lvl w:ilvl="0" w:tplc="7298BF7E">
      <w:start w:val="7"/>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407E32"/>
    <w:multiLevelType w:val="hybridMultilevel"/>
    <w:tmpl w:val="49E062B4"/>
    <w:lvl w:ilvl="0" w:tplc="2158A1CC">
      <w:start w:val="1"/>
      <w:numFmt w:val="bullet"/>
      <w:lvlText w:val=""/>
      <w:lvlJc w:val="left"/>
      <w:pPr>
        <w:tabs>
          <w:tab w:val="num" w:pos="0"/>
        </w:tabs>
        <w:ind w:left="283"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F26760"/>
    <w:multiLevelType w:val="hybridMultilevel"/>
    <w:tmpl w:val="57FCB432"/>
    <w:lvl w:ilvl="0" w:tplc="7298BF7E">
      <w:start w:val="7"/>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3E1770"/>
    <w:multiLevelType w:val="hybridMultilevel"/>
    <w:tmpl w:val="8CD40476"/>
    <w:lvl w:ilvl="0" w:tplc="2158A1CC">
      <w:start w:val="1"/>
      <w:numFmt w:val="bullet"/>
      <w:lvlText w:val=""/>
      <w:lvlJc w:val="left"/>
      <w:pPr>
        <w:tabs>
          <w:tab w:val="num" w:pos="0"/>
        </w:tabs>
        <w:ind w:left="283" w:hanging="283"/>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965162642">
    <w:abstractNumId w:val="1"/>
  </w:num>
  <w:num w:numId="2" w16cid:durableId="91439536">
    <w:abstractNumId w:val="0"/>
  </w:num>
  <w:num w:numId="3" w16cid:durableId="1218323047">
    <w:abstractNumId w:val="3"/>
  </w:num>
  <w:num w:numId="4" w16cid:durableId="1317493274">
    <w:abstractNumId w:val="4"/>
  </w:num>
  <w:num w:numId="5" w16cid:durableId="1827739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C5"/>
    <w:rsid w:val="00031DB8"/>
    <w:rsid w:val="00153BC5"/>
    <w:rsid w:val="001E2EAD"/>
    <w:rsid w:val="00460A0F"/>
    <w:rsid w:val="00504CBB"/>
    <w:rsid w:val="00795A7A"/>
    <w:rsid w:val="00A055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B5975"/>
  <w15:chartTrackingRefBased/>
  <w15:docId w15:val="{7153B0CA-98C6-4CC9-ADCB-E9D4871E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C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rPr>
  </w:style>
  <w:style w:type="paragraph" w:styleId="Titre3">
    <w:name w:val="heading 3"/>
    <w:basedOn w:val="Normal"/>
    <w:next w:val="Normal"/>
    <w:link w:val="Titre3Car"/>
    <w:qFormat/>
    <w:rsid w:val="00153BC5"/>
    <w:pPr>
      <w:keepNext/>
      <w:overflowPunct/>
      <w:autoSpaceDE/>
      <w:autoSpaceDN/>
      <w:adjustRightInd/>
      <w:spacing w:before="240" w:after="60"/>
      <w:textAlignment w:val="auto"/>
      <w:outlineLvl w:val="2"/>
    </w:pPr>
    <w:rPr>
      <w:rFonts w:ascii="Arial" w:hAnsi="Arial"/>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53BC5"/>
    <w:rPr>
      <w:rFonts w:ascii="Arial" w:eastAsia="Times New Roman" w:hAnsi="Arial" w:cs="Times New Roman"/>
      <w:sz w:val="24"/>
      <w:szCs w:val="20"/>
      <w:lang w:eastAsia="fr-FR"/>
    </w:rPr>
  </w:style>
  <w:style w:type="paragraph" w:styleId="Pieddepage">
    <w:name w:val="footer"/>
    <w:basedOn w:val="Normal"/>
    <w:link w:val="PieddepageCar"/>
    <w:rsid w:val="00153BC5"/>
    <w:pPr>
      <w:tabs>
        <w:tab w:val="center" w:pos="4320"/>
        <w:tab w:val="right" w:pos="8640"/>
      </w:tabs>
      <w:overflowPunct/>
      <w:autoSpaceDE/>
      <w:autoSpaceDN/>
      <w:adjustRightInd/>
      <w:textAlignment w:val="auto"/>
    </w:pPr>
    <w:rPr>
      <w:sz w:val="24"/>
      <w:szCs w:val="24"/>
      <w:lang w:val="fr-CA"/>
    </w:rPr>
  </w:style>
  <w:style w:type="character" w:customStyle="1" w:styleId="PieddepageCar">
    <w:name w:val="Pied de page Car"/>
    <w:basedOn w:val="Policepardfaut"/>
    <w:link w:val="Pieddepage"/>
    <w:rsid w:val="00153BC5"/>
    <w:rPr>
      <w:rFonts w:ascii="Times New Roman" w:eastAsia="Times New Roman" w:hAnsi="Times New Roman" w:cs="Times New Roman"/>
      <w:sz w:val="24"/>
      <w:szCs w:val="24"/>
      <w:lang w:eastAsia="fr-FR"/>
    </w:rPr>
  </w:style>
  <w:style w:type="table" w:styleId="Grilledutableau">
    <w:name w:val="Table Grid"/>
    <w:basedOn w:val="TableauNormal"/>
    <w:rsid w:val="00153BC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3BC5"/>
    <w:pPr>
      <w:tabs>
        <w:tab w:val="center" w:pos="4320"/>
        <w:tab w:val="right" w:pos="8640"/>
      </w:tabs>
    </w:pPr>
  </w:style>
  <w:style w:type="character" w:customStyle="1" w:styleId="En-tteCar">
    <w:name w:val="En-tête Car"/>
    <w:basedOn w:val="Policepardfaut"/>
    <w:link w:val="En-tte"/>
    <w:uiPriority w:val="99"/>
    <w:rsid w:val="00153BC5"/>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5481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Jahelle Simoneau</cp:lastModifiedBy>
  <cp:revision>3</cp:revision>
  <dcterms:created xsi:type="dcterms:W3CDTF">2020-12-12T19:16:00Z</dcterms:created>
  <dcterms:modified xsi:type="dcterms:W3CDTF">2022-05-10T21:30:00Z</dcterms:modified>
</cp:coreProperties>
</file>