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A412" w14:textId="24C7348D" w:rsidR="00FC1795" w:rsidRDefault="003F537D">
      <w:pPr>
        <w:pBdr>
          <w:bottom w:val="single" w:sz="4" w:space="1" w:color="000000"/>
        </w:pBdr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 xml:space="preserve">Grille d’évaluation du </w:t>
      </w:r>
      <w:r>
        <w:rPr>
          <w:rFonts w:ascii="Book Antiqua" w:eastAsia="Book Antiqua" w:hAnsi="Book Antiqua" w:cs="Book Antiqua"/>
          <w:b/>
          <w:sz w:val="32"/>
          <w:szCs w:val="32"/>
        </w:rPr>
        <w:br/>
        <w:t>fonctionnement d’un comité</w:t>
      </w:r>
    </w:p>
    <w:p w14:paraId="055EEC3B" w14:textId="77777777" w:rsidR="00FC1795" w:rsidRDefault="00FC1795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tbl>
      <w:tblPr>
        <w:tblStyle w:val="a"/>
        <w:tblW w:w="737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67"/>
        <w:gridCol w:w="709"/>
        <w:gridCol w:w="708"/>
      </w:tblGrid>
      <w:tr w:rsidR="00FC1795" w14:paraId="7F1C43EB" w14:textId="77777777" w:rsidTr="00F97FC6">
        <w:trPr>
          <w:jc w:val="center"/>
        </w:trPr>
        <w:tc>
          <w:tcPr>
            <w:tcW w:w="5387" w:type="dxa"/>
            <w:shd w:val="clear" w:color="auto" w:fill="000000"/>
          </w:tcPr>
          <w:p w14:paraId="259954EC" w14:textId="77777777" w:rsidR="00FC1795" w:rsidRDefault="003F537D">
            <w:pPr>
              <w:spacing w:before="120" w:after="120"/>
              <w:jc w:val="center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sz w:val="17"/>
                <w:szCs w:val="17"/>
              </w:rPr>
              <w:t>LE FONCTIONNEMENT GÉNÉRAL DU COMITÉ</w:t>
            </w:r>
          </w:p>
        </w:tc>
        <w:tc>
          <w:tcPr>
            <w:tcW w:w="567" w:type="dxa"/>
            <w:shd w:val="clear" w:color="auto" w:fill="000000"/>
          </w:tcPr>
          <w:p w14:paraId="065BB223" w14:textId="77777777" w:rsidR="00FC1795" w:rsidRDefault="003F537D">
            <w:pPr>
              <w:spacing w:before="120" w:after="120"/>
              <w:jc w:val="center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sz w:val="17"/>
                <w:szCs w:val="17"/>
              </w:rPr>
              <w:t>OUI</w:t>
            </w:r>
          </w:p>
        </w:tc>
        <w:tc>
          <w:tcPr>
            <w:tcW w:w="709" w:type="dxa"/>
            <w:shd w:val="clear" w:color="auto" w:fill="000000"/>
          </w:tcPr>
          <w:p w14:paraId="06CD9860" w14:textId="77777777" w:rsidR="00FC1795" w:rsidRDefault="003F537D">
            <w:pPr>
              <w:spacing w:before="120" w:after="120"/>
              <w:jc w:val="center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sz w:val="17"/>
                <w:szCs w:val="17"/>
              </w:rPr>
              <w:t>NON</w:t>
            </w:r>
          </w:p>
        </w:tc>
        <w:tc>
          <w:tcPr>
            <w:tcW w:w="708" w:type="dxa"/>
            <w:shd w:val="clear" w:color="auto" w:fill="000000"/>
          </w:tcPr>
          <w:p w14:paraId="185B3C12" w14:textId="77777777" w:rsidR="00FC1795" w:rsidRDefault="003F537D">
            <w:pPr>
              <w:spacing w:before="120" w:after="120"/>
              <w:jc w:val="center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sz w:val="17"/>
                <w:szCs w:val="17"/>
              </w:rPr>
              <w:t>+ / -</w:t>
            </w:r>
          </w:p>
        </w:tc>
      </w:tr>
      <w:tr w:rsidR="00FC1795" w14:paraId="4AF46371" w14:textId="77777777" w:rsidTr="00F97FC6">
        <w:trPr>
          <w:jc w:val="center"/>
        </w:trPr>
        <w:tc>
          <w:tcPr>
            <w:tcW w:w="5387" w:type="dxa"/>
          </w:tcPr>
          <w:p w14:paraId="7A669636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comité s’est doté d’un plan de travail annuel.</w:t>
            </w:r>
          </w:p>
        </w:tc>
        <w:tc>
          <w:tcPr>
            <w:tcW w:w="567" w:type="dxa"/>
          </w:tcPr>
          <w:p w14:paraId="4C9DA1F5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565B1616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7F6B1AE9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540B1D09" w14:textId="77777777" w:rsidTr="00F97FC6">
        <w:trPr>
          <w:jc w:val="center"/>
        </w:trPr>
        <w:tc>
          <w:tcPr>
            <w:tcW w:w="5387" w:type="dxa"/>
          </w:tcPr>
          <w:p w14:paraId="1C97B733" w14:textId="1B9B1E16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</w:t>
            </w:r>
            <w:r w:rsidR="00F97FC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tâches sont adéquatement réparties entre les membres du comité.</w:t>
            </w:r>
          </w:p>
        </w:tc>
        <w:tc>
          <w:tcPr>
            <w:tcW w:w="567" w:type="dxa"/>
          </w:tcPr>
          <w:p w14:paraId="035BEE81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78D98F92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4D65C388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6C59BFEE" w14:textId="77777777" w:rsidTr="00F97FC6">
        <w:trPr>
          <w:jc w:val="center"/>
        </w:trPr>
        <w:tc>
          <w:tcPr>
            <w:tcW w:w="5387" w:type="dxa"/>
          </w:tcPr>
          <w:p w14:paraId="4965B9EF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comité maintient une communication efficace avec le conseil.</w:t>
            </w:r>
          </w:p>
        </w:tc>
        <w:tc>
          <w:tcPr>
            <w:tcW w:w="567" w:type="dxa"/>
          </w:tcPr>
          <w:p w14:paraId="5E9AF398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797FEC07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3B8EB244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11C887E0" w14:textId="77777777" w:rsidTr="00F97FC6">
        <w:trPr>
          <w:jc w:val="center"/>
        </w:trPr>
        <w:tc>
          <w:tcPr>
            <w:tcW w:w="5387" w:type="dxa"/>
          </w:tcPr>
          <w:p w14:paraId="4A24F683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politiques relevant de la responsabilité du comité sont complètes et à jour. </w:t>
            </w:r>
          </w:p>
        </w:tc>
        <w:tc>
          <w:tcPr>
            <w:tcW w:w="567" w:type="dxa"/>
          </w:tcPr>
          <w:p w14:paraId="0711CC8C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50E0B8E0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5821550C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7A8CED60" w14:textId="77777777" w:rsidTr="00F97FC6">
        <w:trPr>
          <w:jc w:val="center"/>
        </w:trPr>
        <w:tc>
          <w:tcPr>
            <w:tcW w:w="5387" w:type="dxa"/>
          </w:tcPr>
          <w:p w14:paraId="55116009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politiques devraient être</w:t>
            </w:r>
            <w:r>
              <w:rPr>
                <w:rFonts w:ascii="Calibri" w:eastAsia="Calibri" w:hAnsi="Calibri" w:cs="Calibri"/>
              </w:rPr>
              <w:t xml:space="preserve"> améliorées.</w:t>
            </w:r>
          </w:p>
        </w:tc>
        <w:tc>
          <w:tcPr>
            <w:tcW w:w="567" w:type="dxa"/>
          </w:tcPr>
          <w:p w14:paraId="169E13F0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496F896C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56F7C6A8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22E6E938" w14:textId="77777777" w:rsidTr="00F97FC6">
        <w:trPr>
          <w:jc w:val="center"/>
        </w:trPr>
        <w:tc>
          <w:tcPr>
            <w:tcW w:w="5387" w:type="dxa"/>
          </w:tcPr>
          <w:p w14:paraId="0B7B6D9F" w14:textId="77777777" w:rsidR="00FC1795" w:rsidRDefault="003F53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RÉUNIONS DE NOTRE COMITÉ</w:t>
            </w:r>
          </w:p>
        </w:tc>
        <w:tc>
          <w:tcPr>
            <w:tcW w:w="567" w:type="dxa"/>
          </w:tcPr>
          <w:p w14:paraId="1929160D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583FA76B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1D06A4A4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1AF66E49" w14:textId="77777777" w:rsidTr="00F97FC6">
        <w:trPr>
          <w:jc w:val="center"/>
        </w:trPr>
        <w:tc>
          <w:tcPr>
            <w:tcW w:w="5387" w:type="dxa"/>
          </w:tcPr>
          <w:p w14:paraId="0F8DC152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convocation des réunions se fait selon la méthode choisie.</w:t>
            </w:r>
          </w:p>
        </w:tc>
        <w:tc>
          <w:tcPr>
            <w:tcW w:w="567" w:type="dxa"/>
          </w:tcPr>
          <w:p w14:paraId="4C3E0E33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03B3A933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1E6EC7DF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40C08DA2" w14:textId="77777777" w:rsidTr="00F97FC6">
        <w:trPr>
          <w:jc w:val="center"/>
        </w:trPr>
        <w:tc>
          <w:tcPr>
            <w:tcW w:w="5387" w:type="dxa"/>
          </w:tcPr>
          <w:p w14:paraId="7AF1A9CD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réunions commencent et se terminent à l’heure prévue.</w:t>
            </w:r>
          </w:p>
        </w:tc>
        <w:tc>
          <w:tcPr>
            <w:tcW w:w="567" w:type="dxa"/>
          </w:tcPr>
          <w:p w14:paraId="240C2206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00820019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164A703D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1EBF1E77" w14:textId="77777777" w:rsidTr="00F97FC6">
        <w:trPr>
          <w:jc w:val="center"/>
        </w:trPr>
        <w:tc>
          <w:tcPr>
            <w:tcW w:w="5387" w:type="dxa"/>
          </w:tcPr>
          <w:p w14:paraId="36064B0B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membres du comité reçoivent en temps utile l’information et la documentation nécessaires pour les réunions.</w:t>
            </w:r>
          </w:p>
        </w:tc>
        <w:tc>
          <w:tcPr>
            <w:tcW w:w="567" w:type="dxa"/>
          </w:tcPr>
          <w:p w14:paraId="2A79B638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1A50584A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1757CF79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2E4B1E43" w14:textId="77777777" w:rsidTr="00F97FC6">
        <w:trPr>
          <w:jc w:val="center"/>
        </w:trPr>
        <w:tc>
          <w:tcPr>
            <w:tcW w:w="5387" w:type="dxa"/>
          </w:tcPr>
          <w:p w14:paraId="250075FA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membres du comité ont</w:t>
            </w:r>
            <w:r>
              <w:rPr>
                <w:rFonts w:ascii="Calibri" w:eastAsia="Calibri" w:hAnsi="Calibri" w:cs="Calibri"/>
              </w:rPr>
              <w:t xml:space="preserve"> accès à toute l’information, la formation et les outils nécessaires pour effectuer leur travail.</w:t>
            </w:r>
          </w:p>
        </w:tc>
        <w:tc>
          <w:tcPr>
            <w:tcW w:w="567" w:type="dxa"/>
          </w:tcPr>
          <w:p w14:paraId="1DBABAE2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1FA03962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60C630CD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2DDF552C" w14:textId="77777777" w:rsidTr="00F97FC6">
        <w:trPr>
          <w:jc w:val="center"/>
        </w:trPr>
        <w:tc>
          <w:tcPr>
            <w:tcW w:w="5387" w:type="dxa"/>
          </w:tcPr>
          <w:p w14:paraId="12D4B880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prise de notes lors des réunions est bien faite.</w:t>
            </w:r>
          </w:p>
        </w:tc>
        <w:tc>
          <w:tcPr>
            <w:tcW w:w="567" w:type="dxa"/>
          </w:tcPr>
          <w:p w14:paraId="05B6B6E8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4D93A2CB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33D92EA6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283046D5" w14:textId="77777777" w:rsidTr="00F97FC6">
        <w:trPr>
          <w:jc w:val="center"/>
        </w:trPr>
        <w:tc>
          <w:tcPr>
            <w:tcW w:w="5387" w:type="dxa"/>
          </w:tcPr>
          <w:p w14:paraId="6BD33BAB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L’atmosphère des réunions est amicale et agréable.</w:t>
            </w:r>
          </w:p>
        </w:tc>
        <w:tc>
          <w:tcPr>
            <w:tcW w:w="567" w:type="dxa"/>
          </w:tcPr>
          <w:p w14:paraId="21A5024A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52558B67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36D1C2F0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788DEBB9" w14:textId="77777777" w:rsidTr="00F97FC6">
        <w:trPr>
          <w:jc w:val="center"/>
        </w:trPr>
        <w:tc>
          <w:tcPr>
            <w:tcW w:w="5387" w:type="dxa"/>
          </w:tcPr>
          <w:p w14:paraId="5F1A2475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L’animation des réunions permet la participation de tous aux discussions.</w:t>
            </w:r>
          </w:p>
        </w:tc>
        <w:tc>
          <w:tcPr>
            <w:tcW w:w="567" w:type="dxa"/>
          </w:tcPr>
          <w:p w14:paraId="08F5767F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4BCF9F62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772243BF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286AA632" w14:textId="77777777" w:rsidTr="00F97FC6">
        <w:trPr>
          <w:jc w:val="center"/>
        </w:trPr>
        <w:tc>
          <w:tcPr>
            <w:tcW w:w="5387" w:type="dxa"/>
          </w:tcPr>
          <w:p w14:paraId="7799036D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membres du comité sont satisfaits de la façon dont les décisions et recommandations sont adoptées.</w:t>
            </w:r>
          </w:p>
        </w:tc>
        <w:tc>
          <w:tcPr>
            <w:tcW w:w="567" w:type="dxa"/>
          </w:tcPr>
          <w:p w14:paraId="44256A1A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6A644ADF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24994EA4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61A5858D" w14:textId="77777777" w:rsidTr="00F97FC6">
        <w:trPr>
          <w:jc w:val="center"/>
        </w:trPr>
        <w:tc>
          <w:tcPr>
            <w:tcW w:w="5387" w:type="dxa"/>
          </w:tcPr>
          <w:p w14:paraId="1E76A3FB" w14:textId="77777777" w:rsidR="00FC1795" w:rsidRDefault="003F53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MEMBRES DE NOTRE COMITÉ</w:t>
            </w:r>
          </w:p>
        </w:tc>
        <w:tc>
          <w:tcPr>
            <w:tcW w:w="567" w:type="dxa"/>
          </w:tcPr>
          <w:p w14:paraId="487DA987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17DD759D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25F5CC26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143A6A55" w14:textId="77777777" w:rsidTr="00F97FC6">
        <w:trPr>
          <w:jc w:val="center"/>
        </w:trPr>
        <w:tc>
          <w:tcPr>
            <w:tcW w:w="5387" w:type="dxa"/>
          </w:tcPr>
          <w:p w14:paraId="26015175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membres du comité se préparent adéquatement avant les réunions.</w:t>
            </w:r>
          </w:p>
        </w:tc>
        <w:tc>
          <w:tcPr>
            <w:tcW w:w="567" w:type="dxa"/>
          </w:tcPr>
          <w:p w14:paraId="1B9ECA2D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35BEDD91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7646C682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7F0C5216" w14:textId="77777777" w:rsidTr="00F97FC6">
        <w:trPr>
          <w:jc w:val="center"/>
        </w:trPr>
        <w:tc>
          <w:tcPr>
            <w:tcW w:w="5387" w:type="dxa"/>
          </w:tcPr>
          <w:p w14:paraId="200DF128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membres du comité comprennent ce qu’on attend d’eux.</w:t>
            </w:r>
          </w:p>
        </w:tc>
        <w:tc>
          <w:tcPr>
            <w:tcW w:w="567" w:type="dxa"/>
          </w:tcPr>
          <w:p w14:paraId="51E960CD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01336714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2C060C22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0B5736D3" w14:textId="77777777" w:rsidTr="00F97FC6">
        <w:trPr>
          <w:jc w:val="center"/>
        </w:trPr>
        <w:tc>
          <w:tcPr>
            <w:tcW w:w="5387" w:type="dxa"/>
          </w:tcPr>
          <w:p w14:paraId="16B60441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Les membres du comité peuvent s'exprimer et participer pleinement.</w:t>
            </w:r>
          </w:p>
        </w:tc>
        <w:tc>
          <w:tcPr>
            <w:tcW w:w="567" w:type="dxa"/>
          </w:tcPr>
          <w:p w14:paraId="5FCDDCD8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779E4340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0D86E6F6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264DC509" w14:textId="77777777" w:rsidTr="00F97FC6">
        <w:trPr>
          <w:jc w:val="center"/>
        </w:trPr>
        <w:tc>
          <w:tcPr>
            <w:tcW w:w="5387" w:type="dxa"/>
          </w:tcPr>
          <w:p w14:paraId="2BDEECC2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membres du comité avertissent le responsable de leur absence lorsqu’ils sont convoqués à une réunion. </w:t>
            </w:r>
          </w:p>
        </w:tc>
        <w:tc>
          <w:tcPr>
            <w:tcW w:w="567" w:type="dxa"/>
          </w:tcPr>
          <w:p w14:paraId="222D997B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4A65D6B4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3FEA9B1F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C1795" w14:paraId="6E155265" w14:textId="77777777" w:rsidTr="00F97FC6">
        <w:trPr>
          <w:jc w:val="center"/>
        </w:trPr>
        <w:tc>
          <w:tcPr>
            <w:tcW w:w="5387" w:type="dxa"/>
          </w:tcPr>
          <w:p w14:paraId="108CBCC5" w14:textId="77777777" w:rsidR="00FC1795" w:rsidRDefault="003F537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membres d</w:t>
            </w:r>
            <w:r>
              <w:rPr>
                <w:rFonts w:ascii="Calibri" w:eastAsia="Calibri" w:hAnsi="Calibri" w:cs="Calibri"/>
              </w:rPr>
              <w:t>u comité sont solidaires des actions entreprises et des décisions.</w:t>
            </w:r>
          </w:p>
        </w:tc>
        <w:tc>
          <w:tcPr>
            <w:tcW w:w="567" w:type="dxa"/>
          </w:tcPr>
          <w:p w14:paraId="02328486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14:paraId="6712A992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14:paraId="52003C47" w14:textId="77777777" w:rsidR="00FC1795" w:rsidRDefault="00FC179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306EE64" w14:textId="77777777" w:rsidR="00FC1795" w:rsidRDefault="00FC1795">
      <w:pPr>
        <w:rPr>
          <w:rFonts w:ascii="Calibri" w:eastAsia="Calibri" w:hAnsi="Calibri" w:cs="Calibri"/>
        </w:rPr>
      </w:pPr>
    </w:p>
    <w:p w14:paraId="7BF45C59" w14:textId="77777777" w:rsidR="00FC1795" w:rsidRDefault="00FC1795">
      <w:pPr>
        <w:rPr>
          <w:rFonts w:ascii="Calibri" w:eastAsia="Calibri" w:hAnsi="Calibri" w:cs="Calibri"/>
        </w:rPr>
      </w:pPr>
    </w:p>
    <w:p w14:paraId="6887C35B" w14:textId="77777777" w:rsidR="00FC1795" w:rsidRDefault="003F537D">
      <w:pPr>
        <w:spacing w:before="120"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Pour l’année se terminant le _____________________________________ :</w:t>
      </w:r>
    </w:p>
    <w:p w14:paraId="3B5E722B" w14:textId="77777777" w:rsidR="00FC1795" w:rsidRDefault="00FC1795">
      <w:pPr>
        <w:spacing w:before="120"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14EBBFB" w14:textId="7B655143" w:rsidR="00FC1795" w:rsidRDefault="003F537D">
      <w:pPr>
        <w:numPr>
          <w:ilvl w:val="0"/>
          <w:numId w:val="1"/>
        </w:numPr>
        <w:spacing w:before="120" w:after="120" w:line="360" w:lineRule="auto"/>
        <w:ind w:left="288" w:hanging="28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Êtes-vous satisfait des réalisations de votre comité</w:t>
      </w:r>
      <w:r w:rsidR="00F97FC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53912102" w14:textId="1614A229" w:rsidR="00FC1795" w:rsidRDefault="003F537D" w:rsidP="00F97FC6">
      <w:pPr>
        <w:spacing w:before="120" w:after="120" w:line="360" w:lineRule="auto"/>
        <w:ind w:left="27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</w:t>
      </w:r>
    </w:p>
    <w:p w14:paraId="01AC388D" w14:textId="78EB7D15" w:rsidR="00FC1795" w:rsidRDefault="003F537D">
      <w:pPr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Avez-vous des déceptions et pourquoi</w:t>
      </w:r>
      <w:r w:rsidR="00F97FC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3771581C" w14:textId="309DAF73" w:rsidR="00FC1795" w:rsidRDefault="003F537D" w:rsidP="00F97FC6">
      <w:pPr>
        <w:spacing w:before="120" w:after="120" w:line="360" w:lineRule="auto"/>
        <w:ind w:left="27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</w:t>
      </w:r>
    </w:p>
    <w:p w14:paraId="124E0536" w14:textId="7D2A97AB" w:rsidR="00FC1795" w:rsidRDefault="003F537D">
      <w:pPr>
        <w:numPr>
          <w:ilvl w:val="0"/>
          <w:numId w:val="3"/>
        </w:numPr>
        <w:spacing w:before="120"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Avez-vous identifié des améliorations ou des recommandations pour l’année prochaine</w:t>
      </w:r>
      <w:r w:rsidR="00F97FC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3FAF887B" w14:textId="2C609D3B" w:rsidR="00FC1795" w:rsidRDefault="003F537D" w:rsidP="00F97FC6">
      <w:pPr>
        <w:spacing w:before="120" w:after="120" w:line="360" w:lineRule="auto"/>
        <w:ind w:left="2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3AAE7" w14:textId="77777777" w:rsidR="00FC1795" w:rsidRDefault="00FC1795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FC1795" w:rsidSect="00F97FC6">
      <w:headerReference w:type="default" r:id="rId8"/>
      <w:pgSz w:w="12240" w:h="15840"/>
      <w:pgMar w:top="1417" w:right="1417" w:bottom="1417" w:left="1417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AABF" w14:textId="77777777" w:rsidR="003F537D" w:rsidRDefault="003F537D" w:rsidP="00F97FC6">
      <w:r>
        <w:separator/>
      </w:r>
    </w:p>
  </w:endnote>
  <w:endnote w:type="continuationSeparator" w:id="0">
    <w:p w14:paraId="47B6553C" w14:textId="77777777" w:rsidR="003F537D" w:rsidRDefault="003F537D" w:rsidP="00F9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705A" w14:textId="77777777" w:rsidR="003F537D" w:rsidRDefault="003F537D" w:rsidP="00F97FC6">
      <w:r>
        <w:separator/>
      </w:r>
    </w:p>
  </w:footnote>
  <w:footnote w:type="continuationSeparator" w:id="0">
    <w:p w14:paraId="6AB06D84" w14:textId="77777777" w:rsidR="003F537D" w:rsidRDefault="003F537D" w:rsidP="00F9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2B09" w14:textId="2F60FBA9" w:rsidR="00F97FC6" w:rsidRDefault="00F97FC6">
    <w:pPr>
      <w:pStyle w:val="En-tte"/>
    </w:pPr>
    <w:r>
      <w:rPr>
        <w:noProof/>
      </w:rPr>
      <w:drawing>
        <wp:inline distT="0" distB="0" distL="0" distR="0" wp14:anchorId="325F4FC7" wp14:editId="686E89E7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B1257" w14:textId="77777777" w:rsidR="00F97FC6" w:rsidRDefault="00F97F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46"/>
    <w:multiLevelType w:val="multilevel"/>
    <w:tmpl w:val="23DCF620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7C6C3E"/>
    <w:multiLevelType w:val="multilevel"/>
    <w:tmpl w:val="B856671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3FB4243"/>
    <w:multiLevelType w:val="multilevel"/>
    <w:tmpl w:val="6C30FCE0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45844773">
    <w:abstractNumId w:val="1"/>
  </w:num>
  <w:num w:numId="2" w16cid:durableId="1148403000">
    <w:abstractNumId w:val="0"/>
  </w:num>
  <w:num w:numId="3" w16cid:durableId="1598443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95"/>
    <w:rsid w:val="003F537D"/>
    <w:rsid w:val="00F97FC6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60E4A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74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E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19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2" w:type="dxa"/>
        <w:bottom w:w="0" w:type="dxa"/>
        <w:right w:w="72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97FC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97FC6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7FC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FC6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xSP8wmhFI+oZJ/iWHR6xko0Kw==">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2020-12-10T18:26:00Z</dcterms:created>
  <dcterms:modified xsi:type="dcterms:W3CDTF">2022-05-10T20:11:00Z</dcterms:modified>
</cp:coreProperties>
</file>