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531659" w:rsidR="00C01D81" w:rsidRDefault="00183898">
      <w:pPr>
        <w:pBdr>
          <w:bottom w:val="single" w:sz="4" w:space="1" w:color="000000"/>
        </w:pBdr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 xml:space="preserve">Aide-mémoire pour </w:t>
      </w:r>
      <w:r>
        <w:rPr>
          <w:rFonts w:ascii="Book Antiqua" w:eastAsia="Book Antiqua" w:hAnsi="Book Antiqua" w:cs="Book Antiqua"/>
          <w:b/>
          <w:sz w:val="32"/>
          <w:szCs w:val="32"/>
        </w:rPr>
        <w:br/>
        <w:t>la constitution des comités</w:t>
      </w:r>
    </w:p>
    <w:p w14:paraId="00000002" w14:textId="77777777" w:rsidR="00C01D81" w:rsidRDefault="00C01D81">
      <w:pPr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C01D81" w:rsidRDefault="00183898" w:rsidP="00D64FF0">
      <w:p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La liste suivante regroupe l’ensemble des points importants à définir lors de la mise sur pied de comités. Assurez-vous qu’ils soient bien définis, compris et acceptés par les membres des comités.</w:t>
      </w:r>
    </w:p>
    <w:p w14:paraId="00000004" w14:textId="77777777" w:rsidR="00C01D81" w:rsidRDefault="00C01D81" w:rsidP="00D64FF0">
      <w:p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C01D81" w:rsidRDefault="00183898" w:rsidP="00D64FF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Nom</w:t>
      </w:r>
    </w:p>
    <w:p w14:paraId="00000006" w14:textId="50C4E6DC" w:rsidR="00C01D81" w:rsidRDefault="00183898" w:rsidP="00D64FF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Quel est le nom du comité</w:t>
      </w:r>
      <w:r w:rsidR="006A724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? </w:t>
      </w:r>
      <w:sdt>
        <w:sdtPr>
          <w:rPr>
            <w:rFonts w:ascii="Book Antiqua" w:eastAsia="Book Antiqua" w:hAnsi="Book Antiqua" w:cs="Book Antiqua"/>
          </w:rPr>
          <w:id w:val="609082897"/>
          <w:placeholder>
            <w:docPart w:val="DefaultPlaceholder_-1854013440"/>
          </w:placeholder>
          <w:showingPlcHdr/>
          <w:text/>
        </w:sdtPr>
        <w:sdtEndPr/>
        <w:sdtContent>
          <w:r w:rsidR="006A724E" w:rsidRPr="00E863EF">
            <w:rPr>
              <w:rStyle w:val="Textedelespacerserv"/>
            </w:rPr>
            <w:t>Cliquez ou appuyez ici pour entrer du texte.</w:t>
          </w:r>
        </w:sdtContent>
      </w:sdt>
    </w:p>
    <w:p w14:paraId="00000007" w14:textId="77777777" w:rsidR="00C01D81" w:rsidRDefault="00C01D81" w:rsidP="00D64FF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00000008" w14:textId="77777777" w:rsidR="00C01D81" w:rsidRDefault="00183898" w:rsidP="00D64FF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Mandat</w:t>
      </w:r>
    </w:p>
    <w:p w14:paraId="00000009" w14:textId="66A688C7" w:rsidR="00C01D81" w:rsidRDefault="00183898" w:rsidP="00D64FF0">
      <w:pPr>
        <w:tabs>
          <w:tab w:val="left" w:pos="2700"/>
          <w:tab w:val="left" w:pos="5310"/>
        </w:tabs>
        <w:spacing w:line="360" w:lineRule="auto"/>
        <w:ind w:right="-59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Quel est le mandat du comité ou sa principale fonction</w:t>
      </w:r>
      <w:r w:rsidR="006A724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?</w:t>
      </w:r>
      <w:r w:rsidR="006A724E">
        <w:rPr>
          <w:rFonts w:ascii="Book Antiqua" w:eastAsia="Book Antiqua" w:hAnsi="Book Antiqua" w:cs="Book Antiqua"/>
        </w:rPr>
        <w:t xml:space="preserve"> </w:t>
      </w:r>
      <w:sdt>
        <w:sdtPr>
          <w:rPr>
            <w:rFonts w:ascii="Book Antiqua" w:eastAsia="Book Antiqua" w:hAnsi="Book Antiqua" w:cs="Book Antiqua"/>
          </w:rPr>
          <w:id w:val="-526247564"/>
          <w:placeholder>
            <w:docPart w:val="DefaultPlaceholder_-1854013440"/>
          </w:placeholder>
          <w:showingPlcHdr/>
          <w:text/>
        </w:sdtPr>
        <w:sdtEndPr/>
        <w:sdtContent>
          <w:r w:rsidR="006A724E" w:rsidRPr="00E863EF">
            <w:rPr>
              <w:rStyle w:val="Textedelespacerserv"/>
            </w:rPr>
            <w:t>Cliquez ou appuyez ici pour entrer du texte.</w:t>
          </w:r>
        </w:sdtContent>
      </w:sdt>
    </w:p>
    <w:p w14:paraId="0000000B" w14:textId="77777777" w:rsidR="00C01D81" w:rsidRDefault="00C01D81" w:rsidP="00D64FF0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0000000C" w14:textId="77777777" w:rsidR="00C01D81" w:rsidRDefault="00183898" w:rsidP="00D64FF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Type de comité</w:t>
      </w:r>
    </w:p>
    <w:p w14:paraId="0000000D" w14:textId="437CF8D3" w:rsidR="00C01D81" w:rsidRDefault="00183898" w:rsidP="00D64FF0">
      <w:pPr>
        <w:tabs>
          <w:tab w:val="left" w:pos="2700"/>
        </w:tabs>
        <w:spacing w:line="360" w:lineRule="auto"/>
        <w:ind w:right="-59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Est-ce un comité permanent ou ad hoc ? </w:t>
      </w:r>
      <w:sdt>
        <w:sdtPr>
          <w:rPr>
            <w:rFonts w:ascii="Book Antiqua" w:eastAsia="Book Antiqua" w:hAnsi="Book Antiqua" w:cs="Book Antiqua"/>
          </w:rPr>
          <w:id w:val="1706296532"/>
          <w:placeholder>
            <w:docPart w:val="DefaultPlaceholder_-1854013440"/>
          </w:placeholder>
          <w:showingPlcHdr/>
          <w:text/>
        </w:sdtPr>
        <w:sdtEndPr/>
        <w:sdtContent>
          <w:r w:rsidR="006A724E" w:rsidRPr="00E863EF">
            <w:rPr>
              <w:rStyle w:val="Textedelespacerserv"/>
            </w:rPr>
            <w:t>Cliquez ou appuyez ici pour entrer du texte.</w:t>
          </w:r>
        </w:sdtContent>
      </w:sdt>
    </w:p>
    <w:p w14:paraId="0000000E" w14:textId="45DC51E5" w:rsidR="00C01D81" w:rsidRDefault="00183898" w:rsidP="00D64FF0">
      <w:pPr>
        <w:tabs>
          <w:tab w:val="left" w:pos="2700"/>
          <w:tab w:val="left" w:pos="3537"/>
        </w:tabs>
        <w:spacing w:line="360" w:lineRule="auto"/>
        <w:ind w:right="-59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Dans le cas d’un comité ad hoc, quelle est la durée de son mandat</w:t>
      </w:r>
      <w:r w:rsidR="006A724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?</w:t>
      </w:r>
      <w:r w:rsidR="006A724E">
        <w:rPr>
          <w:rFonts w:ascii="Book Antiqua" w:eastAsia="Book Antiqua" w:hAnsi="Book Antiqua" w:cs="Book Antiqua"/>
        </w:rPr>
        <w:t xml:space="preserve"> </w:t>
      </w:r>
      <w:sdt>
        <w:sdtPr>
          <w:rPr>
            <w:rFonts w:ascii="Book Antiqua" w:eastAsia="Book Antiqua" w:hAnsi="Book Antiqua" w:cs="Book Antiqua"/>
          </w:rPr>
          <w:id w:val="-492948898"/>
          <w:placeholder>
            <w:docPart w:val="DefaultPlaceholder_-1854013440"/>
          </w:placeholder>
          <w:showingPlcHdr/>
          <w:text/>
        </w:sdtPr>
        <w:sdtEndPr/>
        <w:sdtContent>
          <w:r w:rsidR="006A724E" w:rsidRPr="00E863EF">
            <w:rPr>
              <w:rStyle w:val="Textedelespacerserv"/>
            </w:rPr>
            <w:t>Cliquez ou appuyez ici pour entrer du texte.</w:t>
          </w:r>
        </w:sdtContent>
      </w:sdt>
    </w:p>
    <w:p w14:paraId="0000000F" w14:textId="77777777" w:rsidR="00C01D81" w:rsidRDefault="00C01D81" w:rsidP="00D64FF0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00000010" w14:textId="77777777" w:rsidR="00C01D81" w:rsidRDefault="00183898" w:rsidP="00D64FF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Composition</w:t>
      </w:r>
    </w:p>
    <w:p w14:paraId="00000011" w14:textId="7751AF35" w:rsidR="00C01D81" w:rsidRDefault="00183898" w:rsidP="00D64FF0">
      <w:pPr>
        <w:tabs>
          <w:tab w:val="left" w:pos="2700"/>
        </w:tabs>
        <w:spacing w:line="360" w:lineRule="auto"/>
        <w:ind w:right="-59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Combien de personnes le comité compte-t-il</w:t>
      </w:r>
      <w:r w:rsidR="006A724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? </w:t>
      </w:r>
      <w:sdt>
        <w:sdtPr>
          <w:rPr>
            <w:rFonts w:ascii="Book Antiqua" w:eastAsia="Book Antiqua" w:hAnsi="Book Antiqua" w:cs="Book Antiqua"/>
          </w:rPr>
          <w:id w:val="-1197547926"/>
          <w:placeholder>
            <w:docPart w:val="DefaultPlaceholder_-1854013440"/>
          </w:placeholder>
          <w:showingPlcHdr/>
          <w:text/>
        </w:sdtPr>
        <w:sdtEndPr/>
        <w:sdtContent>
          <w:r w:rsidR="006A724E" w:rsidRPr="00E863EF">
            <w:rPr>
              <w:rStyle w:val="Textedelespacerserv"/>
            </w:rPr>
            <w:t>Cliquez ou appuyez ici pour entrer du texte.</w:t>
          </w:r>
        </w:sdtContent>
      </w:sdt>
    </w:p>
    <w:p w14:paraId="00000012" w14:textId="2BFFBB71" w:rsidR="00C01D81" w:rsidRDefault="00183898" w:rsidP="00D64FF0">
      <w:pPr>
        <w:tabs>
          <w:tab w:val="left" w:pos="2700"/>
        </w:tabs>
        <w:spacing w:line="360" w:lineRule="auto"/>
        <w:ind w:right="-59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Y a-t-il un administrateur désigné d’office</w:t>
      </w:r>
      <w:r w:rsidR="006A724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? </w:t>
      </w:r>
      <w:sdt>
        <w:sdtPr>
          <w:rPr>
            <w:rFonts w:ascii="Book Antiqua" w:eastAsia="Book Antiqua" w:hAnsi="Book Antiqua" w:cs="Book Antiqua"/>
          </w:rPr>
          <w:id w:val="396481311"/>
          <w:placeholder>
            <w:docPart w:val="DefaultPlaceholder_-1854013440"/>
          </w:placeholder>
          <w:showingPlcHdr/>
          <w:text/>
        </w:sdtPr>
        <w:sdtEndPr/>
        <w:sdtContent>
          <w:r w:rsidR="006A724E" w:rsidRPr="00E863EF">
            <w:rPr>
              <w:rStyle w:val="Textedelespacerserv"/>
            </w:rPr>
            <w:t>Cliquez ou appuyez ici pour entrer du texte.</w:t>
          </w:r>
        </w:sdtContent>
      </w:sdt>
    </w:p>
    <w:p w14:paraId="00000013" w14:textId="77777777" w:rsidR="00C01D81" w:rsidRDefault="00C01D81" w:rsidP="00D64FF0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7F430C9B" w14:textId="4A47825B" w:rsidR="006A724E" w:rsidRDefault="00183898" w:rsidP="00D64FF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Responsabilités</w:t>
      </w:r>
    </w:p>
    <w:p w14:paraId="00000015" w14:textId="0CC6B3B3" w:rsidR="00C01D81" w:rsidRDefault="00183898" w:rsidP="00D64FF0">
      <w:pPr>
        <w:spacing w:line="360" w:lineRule="auto"/>
        <w:ind w:right="-59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Quelles sont les responsabilités et les tâches du comité</w:t>
      </w:r>
      <w:r w:rsidR="006A724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? </w:t>
      </w:r>
    </w:p>
    <w:p w14:paraId="00000016" w14:textId="77777777" w:rsidR="00C01D81" w:rsidRDefault="00C01D81" w:rsidP="00D64FF0">
      <w:pPr>
        <w:tabs>
          <w:tab w:val="left" w:pos="2700"/>
        </w:tabs>
        <w:spacing w:line="360" w:lineRule="auto"/>
        <w:ind w:right="-592"/>
        <w:jc w:val="both"/>
        <w:rPr>
          <w:rFonts w:ascii="Book Antiqua" w:eastAsia="Book Antiqua" w:hAnsi="Book Antiqua" w:cs="Book Antiqua"/>
        </w:rPr>
      </w:pPr>
    </w:p>
    <w:sdt>
      <w:sdtPr>
        <w:rPr>
          <w:rFonts w:ascii="Book Antiqua" w:eastAsia="Book Antiqua" w:hAnsi="Book Antiqua" w:cs="Book Antiqua"/>
        </w:rPr>
        <w:id w:val="1441880860"/>
        <w:placeholder>
          <w:docPart w:val="DefaultPlaceholder_-1854013440"/>
        </w:placeholder>
        <w:showingPlcHdr/>
        <w:text/>
      </w:sdtPr>
      <w:sdtEndPr/>
      <w:sdtContent>
        <w:p w14:paraId="1B531904" w14:textId="438ECB6A" w:rsidR="006A724E" w:rsidRPr="006A724E" w:rsidRDefault="006A724E" w:rsidP="00D64FF0">
          <w:pPr>
            <w:pStyle w:val="Paragraphedeliste"/>
            <w:numPr>
              <w:ilvl w:val="0"/>
              <w:numId w:val="1"/>
            </w:numPr>
            <w:spacing w:line="360" w:lineRule="auto"/>
            <w:jc w:val="both"/>
            <w:rPr>
              <w:rFonts w:ascii="Book Antiqua" w:eastAsia="Book Antiqua" w:hAnsi="Book Antiqua" w:cs="Book Antiqua"/>
            </w:rPr>
          </w:pPr>
          <w:r w:rsidRPr="00E863EF">
            <w:rPr>
              <w:rStyle w:val="Textedelespacerserv"/>
            </w:rPr>
            <w:t>Cliquez ou appuyez ici pour entrer du texte.</w:t>
          </w:r>
        </w:p>
      </w:sdtContent>
    </w:sdt>
    <w:sdt>
      <w:sdtPr>
        <w:rPr>
          <w:rFonts w:ascii="Book Antiqua" w:eastAsia="Book Antiqua" w:hAnsi="Book Antiqua" w:cs="Book Antiqua"/>
          <w:b/>
        </w:rPr>
        <w:id w:val="-1881389649"/>
        <w:placeholder>
          <w:docPart w:val="DefaultPlaceholder_-1854013440"/>
        </w:placeholder>
        <w:showingPlcHdr/>
        <w:text/>
      </w:sdtPr>
      <w:sdtEndPr/>
      <w:sdtContent>
        <w:p w14:paraId="260CC462" w14:textId="4B0B65F0" w:rsidR="006A724E" w:rsidRPr="006A724E" w:rsidRDefault="006A724E" w:rsidP="00D64FF0">
          <w:pPr>
            <w:pStyle w:val="Paragraphedeliste"/>
            <w:numPr>
              <w:ilvl w:val="0"/>
              <w:numId w:val="1"/>
            </w:numPr>
            <w:spacing w:line="360" w:lineRule="auto"/>
            <w:jc w:val="both"/>
            <w:rPr>
              <w:rFonts w:ascii="Book Antiqua" w:eastAsia="Book Antiqua" w:hAnsi="Book Antiqua" w:cs="Book Antiqua"/>
              <w:b/>
            </w:rPr>
          </w:pPr>
          <w:r w:rsidRPr="00E863EF">
            <w:rPr>
              <w:rStyle w:val="Textedelespacerserv"/>
            </w:rPr>
            <w:t>Cliquez ou appuyez ici pour entrer du texte.</w:t>
          </w:r>
        </w:p>
      </w:sdtContent>
    </w:sdt>
    <w:sdt>
      <w:sdtPr>
        <w:rPr>
          <w:rFonts w:ascii="Book Antiqua" w:eastAsia="Book Antiqua" w:hAnsi="Book Antiqua" w:cs="Book Antiqua"/>
          <w:b/>
        </w:rPr>
        <w:id w:val="1250624434"/>
        <w:placeholder>
          <w:docPart w:val="DefaultPlaceholder_-1854013440"/>
        </w:placeholder>
        <w:showingPlcHdr/>
        <w:text/>
      </w:sdtPr>
      <w:sdtEndPr/>
      <w:sdtContent>
        <w:p w14:paraId="106B498A" w14:textId="0F98FDA3" w:rsidR="006A724E" w:rsidRPr="006A724E" w:rsidRDefault="006A724E" w:rsidP="00D64FF0">
          <w:pPr>
            <w:pStyle w:val="Paragraphedeliste"/>
            <w:numPr>
              <w:ilvl w:val="0"/>
              <w:numId w:val="1"/>
            </w:numPr>
            <w:spacing w:line="360" w:lineRule="auto"/>
            <w:jc w:val="both"/>
            <w:rPr>
              <w:rFonts w:ascii="Book Antiqua" w:eastAsia="Book Antiqua" w:hAnsi="Book Antiqua" w:cs="Book Antiqua"/>
              <w:b/>
            </w:rPr>
          </w:pPr>
          <w:r w:rsidRPr="00E863EF">
            <w:rPr>
              <w:rStyle w:val="Textedelespacerserv"/>
            </w:rPr>
            <w:t>Cliquez ou appuyez ici pour entrer du texte.</w:t>
          </w:r>
        </w:p>
      </w:sdtContent>
    </w:sdt>
    <w:sdt>
      <w:sdtPr>
        <w:rPr>
          <w:rFonts w:ascii="Book Antiqua" w:eastAsia="Book Antiqua" w:hAnsi="Book Antiqua" w:cs="Book Antiqua"/>
          <w:b/>
        </w:rPr>
        <w:id w:val="1825159246"/>
        <w:placeholder>
          <w:docPart w:val="DefaultPlaceholder_-1854013440"/>
        </w:placeholder>
        <w:showingPlcHdr/>
        <w:text/>
      </w:sdtPr>
      <w:sdtEndPr/>
      <w:sdtContent>
        <w:p w14:paraId="7308E8E8" w14:textId="730E1DAE" w:rsidR="006A724E" w:rsidRPr="006A724E" w:rsidRDefault="006A724E" w:rsidP="00D64FF0">
          <w:pPr>
            <w:pStyle w:val="Paragraphedeliste"/>
            <w:numPr>
              <w:ilvl w:val="0"/>
              <w:numId w:val="1"/>
            </w:numPr>
            <w:spacing w:line="360" w:lineRule="auto"/>
            <w:jc w:val="both"/>
            <w:rPr>
              <w:rFonts w:ascii="Book Antiqua" w:eastAsia="Book Antiqua" w:hAnsi="Book Antiqua" w:cs="Book Antiqua"/>
              <w:b/>
            </w:rPr>
          </w:pPr>
          <w:r w:rsidRPr="00E863EF">
            <w:rPr>
              <w:rStyle w:val="Textedelespacerserv"/>
            </w:rPr>
            <w:t>Cliquez ou appuyez ici pour entrer du texte.</w:t>
          </w:r>
        </w:p>
      </w:sdtContent>
    </w:sdt>
    <w:p w14:paraId="6D6ACF56" w14:textId="77777777" w:rsidR="006A724E" w:rsidRDefault="006A724E" w:rsidP="00D64FF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00000019" w14:textId="2F947575" w:rsidR="00C01D81" w:rsidRDefault="00183898" w:rsidP="00D64FF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Politiques</w:t>
      </w:r>
    </w:p>
    <w:p w14:paraId="0000001A" w14:textId="62B5EA51" w:rsidR="00C01D81" w:rsidRDefault="00183898" w:rsidP="00D64FF0">
      <w:pPr>
        <w:tabs>
          <w:tab w:val="left" w:pos="2700"/>
        </w:tabs>
        <w:spacing w:line="360" w:lineRule="auto"/>
        <w:ind w:right="-59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Y a-t-il une politique en vigueur pour guider le travail du comité</w:t>
      </w:r>
      <w:r w:rsidR="006A724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? Si oui, laquelle ? </w:t>
      </w:r>
    </w:p>
    <w:sdt>
      <w:sdtPr>
        <w:rPr>
          <w:rFonts w:ascii="Book Antiqua" w:eastAsia="Book Antiqua" w:hAnsi="Book Antiqua" w:cs="Book Antiqua"/>
        </w:rPr>
        <w:id w:val="409046400"/>
        <w:placeholder>
          <w:docPart w:val="DefaultPlaceholder_-1854013440"/>
        </w:placeholder>
        <w:showingPlcHdr/>
        <w:text/>
      </w:sdtPr>
      <w:sdtEndPr/>
      <w:sdtContent>
        <w:p w14:paraId="77EB11D8" w14:textId="6341A829" w:rsidR="006A724E" w:rsidRDefault="006A724E" w:rsidP="00D64FF0">
          <w:pPr>
            <w:tabs>
              <w:tab w:val="left" w:pos="2700"/>
            </w:tabs>
            <w:spacing w:line="360" w:lineRule="auto"/>
            <w:ind w:right="-590"/>
            <w:rPr>
              <w:rFonts w:ascii="Book Antiqua" w:eastAsia="Book Antiqua" w:hAnsi="Book Antiqua" w:cs="Book Antiqua"/>
            </w:rPr>
          </w:pPr>
          <w:r w:rsidRPr="00E863EF">
            <w:rPr>
              <w:rStyle w:val="Textedelespacerserv"/>
            </w:rPr>
            <w:t>Cliquez ou appuyez ici pour entrer du texte.</w:t>
          </w:r>
        </w:p>
      </w:sdtContent>
    </w:sdt>
    <w:p w14:paraId="77932316" w14:textId="77777777" w:rsidR="006A724E" w:rsidRDefault="006A724E" w:rsidP="00D64FF0">
      <w:pPr>
        <w:spacing w:line="360" w:lineRule="auto"/>
        <w:rPr>
          <w:b/>
        </w:rPr>
      </w:pPr>
    </w:p>
    <w:p w14:paraId="0000001B" w14:textId="79777A13" w:rsidR="00C01D81" w:rsidRDefault="00183898" w:rsidP="00D64FF0">
      <w:pPr>
        <w:spacing w:line="360" w:lineRule="auto"/>
        <w:rPr>
          <w:b/>
        </w:rPr>
      </w:pPr>
      <w:r>
        <w:rPr>
          <w:b/>
        </w:rPr>
        <w:lastRenderedPageBreak/>
        <w:t>Règles d’éthique</w:t>
      </w:r>
    </w:p>
    <w:p w14:paraId="0000001C" w14:textId="3460B434" w:rsidR="00C01D81" w:rsidRDefault="00183898" w:rsidP="00D64FF0">
      <w:pPr>
        <w:spacing w:line="360" w:lineRule="auto"/>
      </w:pPr>
      <w:r>
        <w:t>La coopérative a-t-elle un code d’éthique applicable aux membres de ce comité</w:t>
      </w:r>
      <w:r w:rsidR="006A724E">
        <w:t xml:space="preserve"> </w:t>
      </w:r>
      <w:r>
        <w:t>?</w:t>
      </w:r>
    </w:p>
    <w:p w14:paraId="0000001D" w14:textId="7CEDEBE1" w:rsidR="00C01D81" w:rsidRDefault="00183898" w:rsidP="00D64FF0">
      <w:pPr>
        <w:spacing w:line="360" w:lineRule="auto"/>
      </w:pPr>
      <w:r>
        <w:t>Les membres du comité doivent-ils signer des engagements relatifs à la confidentialité et aux conflits d’intérêts</w:t>
      </w:r>
      <w:r w:rsidR="006A724E">
        <w:t xml:space="preserve"> </w:t>
      </w:r>
      <w:r>
        <w:t>?</w:t>
      </w:r>
    </w:p>
    <w:sectPr w:rsidR="00C01D8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2435" w14:textId="77777777" w:rsidR="000B2A7A" w:rsidRDefault="000B2A7A">
      <w:r>
        <w:separator/>
      </w:r>
    </w:p>
  </w:endnote>
  <w:endnote w:type="continuationSeparator" w:id="0">
    <w:p w14:paraId="3866ABA3" w14:textId="77777777" w:rsidR="000B2A7A" w:rsidRDefault="000B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49F3DD6" w:rsidR="00C01D81" w:rsidRDefault="001838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724E">
      <w:rPr>
        <w:noProof/>
        <w:color w:val="000000"/>
      </w:rPr>
      <w:t>1</w:t>
    </w:r>
    <w:r>
      <w:rPr>
        <w:color w:val="000000"/>
      </w:rPr>
      <w:fldChar w:fldCharType="end"/>
    </w:r>
  </w:p>
  <w:p w14:paraId="0000001F" w14:textId="77777777" w:rsidR="00C01D81" w:rsidRDefault="00C01D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666D" w14:textId="77777777" w:rsidR="000B2A7A" w:rsidRDefault="000B2A7A">
      <w:r>
        <w:separator/>
      </w:r>
    </w:p>
  </w:footnote>
  <w:footnote w:type="continuationSeparator" w:id="0">
    <w:p w14:paraId="02AA1E86" w14:textId="77777777" w:rsidR="000B2A7A" w:rsidRDefault="000B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E166" w14:textId="2AF31BE6" w:rsidR="006A724E" w:rsidRDefault="006A724E">
    <w:pPr>
      <w:pStyle w:val="En-tte"/>
    </w:pPr>
    <w:r>
      <w:rPr>
        <w:noProof/>
      </w:rPr>
      <w:drawing>
        <wp:inline distT="0" distB="0" distL="0" distR="0" wp14:anchorId="37C63345" wp14:editId="5281DBA6">
          <wp:extent cx="1440000" cy="669666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51248" w14:textId="77777777" w:rsidR="006A724E" w:rsidRDefault="006A72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7FC"/>
    <w:multiLevelType w:val="hybridMultilevel"/>
    <w:tmpl w:val="CCDA4A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4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81"/>
    <w:rsid w:val="000B2A7A"/>
    <w:rsid w:val="00183898"/>
    <w:rsid w:val="006A724E"/>
    <w:rsid w:val="00C01D81"/>
    <w:rsid w:val="00D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E2512"/>
  <w15:docId w15:val="{CD506FD9-2704-4CF4-8ADD-3387D69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0F8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Marquedecommentaire">
    <w:name w:val="annotation reference"/>
    <w:basedOn w:val="Policepardfaut"/>
    <w:uiPriority w:val="99"/>
    <w:semiHidden/>
    <w:unhideWhenUsed/>
    <w:rsid w:val="003850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50F8"/>
  </w:style>
  <w:style w:type="character" w:customStyle="1" w:styleId="CommentaireCar">
    <w:name w:val="Commentaire Car"/>
    <w:basedOn w:val="Policepardfaut"/>
    <w:link w:val="Commentaire"/>
    <w:uiPriority w:val="99"/>
    <w:semiHidden/>
    <w:rsid w:val="003850F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50F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0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0F8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16C4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6C4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16C4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C4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sid w:val="006A724E"/>
    <w:rPr>
      <w:color w:val="808080"/>
    </w:rPr>
  </w:style>
  <w:style w:type="paragraph" w:styleId="Paragraphedeliste">
    <w:name w:val="List Paragraph"/>
    <w:basedOn w:val="Normal"/>
    <w:uiPriority w:val="34"/>
    <w:qFormat/>
    <w:rsid w:val="006A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727FE-6F80-4ECF-A282-9C3639568C19}"/>
      </w:docPartPr>
      <w:docPartBody>
        <w:p w:rsidR="007B1C6C" w:rsidRDefault="0014696E">
          <w:r w:rsidRPr="00E863E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6E"/>
    <w:rsid w:val="0014696E"/>
    <w:rsid w:val="006F18FF"/>
    <w:rsid w:val="007B1C6C"/>
    <w:rsid w:val="00D2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69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3Z9P67bAN2Q1nIxScLtWC0sJIg==">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Tremblay</dc:creator>
  <cp:lastModifiedBy>Jahelle Simoneau</cp:lastModifiedBy>
  <cp:revision>3</cp:revision>
  <dcterms:created xsi:type="dcterms:W3CDTF">2022-05-10T19:15:00Z</dcterms:created>
  <dcterms:modified xsi:type="dcterms:W3CDTF">2022-05-10T19:16:00Z</dcterms:modified>
</cp:coreProperties>
</file>