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3E07B" w14:textId="6D2B8E51" w:rsidR="000A513E" w:rsidRDefault="000F6C61">
      <w:pPr>
        <w:rPr>
          <w:rFonts w:cstheme="minorHAnsi"/>
        </w:rPr>
      </w:pPr>
      <w:r>
        <w:rPr>
          <w:rFonts w:cstheme="minorHAnsi"/>
          <w:noProof/>
        </w:rPr>
        <w:drawing>
          <wp:inline distT="0" distB="0" distL="0" distR="0" wp14:anchorId="3AFF9F7B" wp14:editId="57449AC2">
            <wp:extent cx="1497928" cy="792480"/>
            <wp:effectExtent l="0" t="0" r="762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8752" cy="798207"/>
                    </a:xfrm>
                    <a:prstGeom prst="rect">
                      <a:avLst/>
                    </a:prstGeom>
                  </pic:spPr>
                </pic:pic>
              </a:graphicData>
            </a:graphic>
          </wp:inline>
        </w:drawing>
      </w:r>
    </w:p>
    <w:p w14:paraId="5E97AE84" w14:textId="77777777" w:rsidR="000A513E" w:rsidRDefault="000A513E">
      <w:pPr>
        <w:rPr>
          <w:rFonts w:cstheme="minorHAnsi"/>
        </w:rPr>
      </w:pPr>
    </w:p>
    <w:p w14:paraId="7C0EE401" w14:textId="77777777" w:rsidR="000A513E" w:rsidRDefault="000A513E">
      <w:pPr>
        <w:rPr>
          <w:rFonts w:cstheme="minorHAnsi"/>
        </w:rPr>
      </w:pPr>
    </w:p>
    <w:p w14:paraId="624DE356" w14:textId="77777777" w:rsidR="000A513E" w:rsidRDefault="000A513E">
      <w:pPr>
        <w:rPr>
          <w:rFonts w:cstheme="minorHAnsi"/>
        </w:rPr>
      </w:pPr>
    </w:p>
    <w:p w14:paraId="61174683" w14:textId="77777777" w:rsidR="000A513E" w:rsidRDefault="000A513E">
      <w:pPr>
        <w:rPr>
          <w:rFonts w:cstheme="minorHAnsi"/>
        </w:rPr>
      </w:pPr>
    </w:p>
    <w:p w14:paraId="6ED4B376" w14:textId="77777777" w:rsidR="000A513E" w:rsidRDefault="000A513E">
      <w:pPr>
        <w:rPr>
          <w:rFonts w:cstheme="minorHAnsi"/>
        </w:rPr>
      </w:pPr>
    </w:p>
    <w:p w14:paraId="1DE93BC4" w14:textId="3AD2514A" w:rsidR="00B959D2" w:rsidRPr="000A513E" w:rsidRDefault="000A513E">
      <w:pPr>
        <w:rPr>
          <w:rFonts w:ascii="Britannic Bold" w:hAnsi="Britannic Bold" w:cstheme="minorHAnsi"/>
          <w:sz w:val="48"/>
          <w:szCs w:val="48"/>
        </w:rPr>
      </w:pPr>
      <w:r w:rsidRPr="000A513E">
        <w:rPr>
          <w:rFonts w:ascii="Britannic Bold" w:hAnsi="Britannic Bold" w:cstheme="minorHAnsi"/>
          <w:sz w:val="48"/>
          <w:szCs w:val="48"/>
        </w:rPr>
        <w:t xml:space="preserve">Politique </w:t>
      </w:r>
      <w:r w:rsidR="00BC7FAD">
        <w:rPr>
          <w:rFonts w:ascii="Britannic Bold" w:hAnsi="Britannic Bold" w:cstheme="minorHAnsi"/>
          <w:sz w:val="48"/>
          <w:szCs w:val="48"/>
        </w:rPr>
        <w:t>concernant la</w:t>
      </w:r>
      <w:r w:rsidRPr="000A513E">
        <w:rPr>
          <w:rFonts w:ascii="Britannic Bold" w:hAnsi="Britannic Bold" w:cstheme="minorHAnsi"/>
          <w:sz w:val="48"/>
          <w:szCs w:val="48"/>
        </w:rPr>
        <w:t xml:space="preserve"> formation</w:t>
      </w:r>
    </w:p>
    <w:p w14:paraId="17A6A340" w14:textId="77777777" w:rsidR="000A513E" w:rsidRDefault="000A513E">
      <w:pPr>
        <w:rPr>
          <w:rFonts w:cstheme="minorHAnsi"/>
        </w:rPr>
      </w:pPr>
    </w:p>
    <w:p w14:paraId="6ED187F1" w14:textId="7DF1F491" w:rsidR="000A513E" w:rsidRDefault="000A513E">
      <w:pPr>
        <w:rPr>
          <w:rFonts w:cstheme="minorHAnsi"/>
        </w:rPr>
      </w:pPr>
    </w:p>
    <w:p w14:paraId="63ACF502" w14:textId="77777777" w:rsidR="000A513E" w:rsidRPr="000A513E" w:rsidRDefault="000A513E">
      <w:pPr>
        <w:rPr>
          <w:rFonts w:cstheme="minorHAnsi"/>
          <w:sz w:val="24"/>
          <w:szCs w:val="24"/>
        </w:rPr>
      </w:pPr>
      <w:r w:rsidRPr="000A513E">
        <w:rPr>
          <w:rFonts w:cstheme="minorHAnsi"/>
          <w:sz w:val="24"/>
          <w:szCs w:val="24"/>
        </w:rPr>
        <w:t>Coopérative d’habitation __________________________________________________</w:t>
      </w:r>
    </w:p>
    <w:p w14:paraId="1DE4C747" w14:textId="77777777" w:rsidR="000F6C61" w:rsidRDefault="000F6C61">
      <w:pPr>
        <w:rPr>
          <w:rFonts w:cstheme="minorHAnsi"/>
          <w:sz w:val="24"/>
          <w:szCs w:val="24"/>
        </w:rPr>
      </w:pPr>
    </w:p>
    <w:p w14:paraId="43883169" w14:textId="77777777" w:rsidR="000F6C61" w:rsidRDefault="000F6C61">
      <w:pPr>
        <w:rPr>
          <w:rFonts w:cstheme="minorHAnsi"/>
          <w:sz w:val="24"/>
          <w:szCs w:val="24"/>
        </w:rPr>
      </w:pPr>
    </w:p>
    <w:p w14:paraId="51784A1E" w14:textId="77777777" w:rsidR="000F6C61" w:rsidRDefault="000F6C61">
      <w:pPr>
        <w:rPr>
          <w:rFonts w:cstheme="minorHAnsi"/>
          <w:sz w:val="24"/>
          <w:szCs w:val="24"/>
        </w:rPr>
      </w:pPr>
    </w:p>
    <w:p w14:paraId="7D402AEF" w14:textId="5ADC5366" w:rsidR="000A513E" w:rsidRPr="000A513E" w:rsidRDefault="000A513E">
      <w:pPr>
        <w:rPr>
          <w:rFonts w:cstheme="minorHAnsi"/>
          <w:sz w:val="24"/>
          <w:szCs w:val="24"/>
        </w:rPr>
      </w:pPr>
      <w:r w:rsidRPr="000A513E">
        <w:rPr>
          <w:rFonts w:cstheme="minorHAnsi"/>
          <w:sz w:val="24"/>
          <w:szCs w:val="24"/>
        </w:rPr>
        <w:t>Adoptée le ________________</w:t>
      </w:r>
    </w:p>
    <w:p w14:paraId="21BC1188" w14:textId="77777777" w:rsidR="000A513E" w:rsidRPr="000A513E" w:rsidRDefault="000A513E">
      <w:pPr>
        <w:rPr>
          <w:rFonts w:cstheme="minorHAnsi"/>
          <w:sz w:val="24"/>
          <w:szCs w:val="24"/>
        </w:rPr>
      </w:pPr>
      <w:r w:rsidRPr="000A513E">
        <w:rPr>
          <w:rFonts w:cstheme="minorHAnsi"/>
          <w:sz w:val="24"/>
          <w:szCs w:val="24"/>
        </w:rPr>
        <w:t>Modifiée le ________________</w:t>
      </w:r>
    </w:p>
    <w:p w14:paraId="46F947E0" w14:textId="77777777" w:rsidR="000A513E" w:rsidRPr="000A513E" w:rsidRDefault="000A513E">
      <w:pPr>
        <w:rPr>
          <w:rFonts w:cstheme="minorHAnsi"/>
        </w:rPr>
      </w:pPr>
    </w:p>
    <w:p w14:paraId="6447426D" w14:textId="267D4753" w:rsidR="000A513E" w:rsidRDefault="000A513E">
      <w:pPr>
        <w:rPr>
          <w:rFonts w:cstheme="minorHAnsi"/>
        </w:rPr>
      </w:pPr>
    </w:p>
    <w:p w14:paraId="2F2607CE" w14:textId="61063CB4" w:rsidR="000F6C61" w:rsidRDefault="000F6C61">
      <w:pPr>
        <w:rPr>
          <w:rFonts w:cstheme="minorHAnsi"/>
        </w:rPr>
      </w:pPr>
    </w:p>
    <w:p w14:paraId="4753C18C" w14:textId="7334F0DF" w:rsidR="000F6C61" w:rsidRDefault="000F6C61">
      <w:pPr>
        <w:rPr>
          <w:rFonts w:cstheme="minorHAnsi"/>
        </w:rPr>
      </w:pPr>
    </w:p>
    <w:p w14:paraId="5109931F" w14:textId="775DECB1" w:rsidR="000F6C61" w:rsidRDefault="000F6C61">
      <w:pPr>
        <w:rPr>
          <w:rFonts w:cstheme="minorHAnsi"/>
        </w:rPr>
      </w:pPr>
    </w:p>
    <w:p w14:paraId="694E39BC" w14:textId="7909CFD0" w:rsidR="000F6C61" w:rsidRDefault="000F6C61">
      <w:pPr>
        <w:rPr>
          <w:rFonts w:cstheme="minorHAnsi"/>
        </w:rPr>
      </w:pPr>
    </w:p>
    <w:p w14:paraId="08765BB2" w14:textId="19888112" w:rsidR="000F6C61" w:rsidRDefault="000F6C61">
      <w:pPr>
        <w:rPr>
          <w:rFonts w:cstheme="minorHAnsi"/>
        </w:rPr>
      </w:pPr>
    </w:p>
    <w:p w14:paraId="24CC5DFE" w14:textId="4F3E9391" w:rsidR="000F6C61" w:rsidRDefault="000F6C61">
      <w:pPr>
        <w:rPr>
          <w:rFonts w:cstheme="minorHAnsi"/>
        </w:rPr>
      </w:pPr>
    </w:p>
    <w:p w14:paraId="2EB007A8" w14:textId="322273AD" w:rsidR="000F6C61" w:rsidRDefault="000F6C61">
      <w:pPr>
        <w:rPr>
          <w:rFonts w:cstheme="minorHAnsi"/>
        </w:rPr>
      </w:pPr>
    </w:p>
    <w:p w14:paraId="6EBC7DCD" w14:textId="77777777" w:rsidR="000F6C61" w:rsidRDefault="000F6C61">
      <w:pPr>
        <w:rPr>
          <w:rFonts w:cstheme="minorHAnsi"/>
        </w:rPr>
      </w:pPr>
    </w:p>
    <w:p w14:paraId="4A3B20EE" w14:textId="507B0B64" w:rsidR="000F6C61" w:rsidRDefault="000F6C61">
      <w:pPr>
        <w:rPr>
          <w:rFonts w:cstheme="minorHAnsi"/>
        </w:rPr>
      </w:pPr>
      <w:r>
        <w:rPr>
          <w:rFonts w:cstheme="minorHAnsi"/>
        </w:rPr>
        <w:t>Modèle 2021</w:t>
      </w:r>
    </w:p>
    <w:p w14:paraId="7F848252" w14:textId="77777777" w:rsidR="000F6C61" w:rsidRPr="000A513E" w:rsidRDefault="000F6C61">
      <w:pPr>
        <w:rPr>
          <w:rFonts w:cstheme="minorHAnsi"/>
        </w:rPr>
      </w:pPr>
    </w:p>
    <w:sdt>
      <w:sdtPr>
        <w:rPr>
          <w:rFonts w:asciiTheme="minorHAnsi" w:eastAsiaTheme="minorHAnsi" w:hAnsiTheme="minorHAnsi" w:cstheme="minorBidi"/>
          <w:color w:val="auto"/>
          <w:sz w:val="22"/>
          <w:szCs w:val="22"/>
          <w:lang w:val="fr-FR" w:eastAsia="en-US"/>
        </w:rPr>
        <w:id w:val="1915583281"/>
        <w:docPartObj>
          <w:docPartGallery w:val="Table of Contents"/>
          <w:docPartUnique/>
        </w:docPartObj>
      </w:sdtPr>
      <w:sdtEndPr>
        <w:rPr>
          <w:b/>
          <w:bCs/>
        </w:rPr>
      </w:sdtEndPr>
      <w:sdtContent>
        <w:p w14:paraId="1CCC3893" w14:textId="77777777" w:rsidR="000A513E" w:rsidRDefault="000A513E">
          <w:pPr>
            <w:pStyle w:val="En-ttedetabledesmatires"/>
          </w:pPr>
          <w:r>
            <w:rPr>
              <w:lang w:val="fr-FR"/>
            </w:rPr>
            <w:t>Table des matières</w:t>
          </w:r>
        </w:p>
        <w:p w14:paraId="1D3C0784" w14:textId="2D6881BB" w:rsidR="00DB7DAD" w:rsidRDefault="000A513E">
          <w:pPr>
            <w:pStyle w:val="TM1"/>
            <w:tabs>
              <w:tab w:val="right" w:leader="dot" w:pos="8630"/>
            </w:tabs>
            <w:rPr>
              <w:rFonts w:eastAsiaTheme="minorEastAsia"/>
              <w:noProof/>
              <w:lang w:eastAsia="fr-CA"/>
            </w:rPr>
          </w:pPr>
          <w:r>
            <w:fldChar w:fldCharType="begin"/>
          </w:r>
          <w:r>
            <w:instrText xml:space="preserve"> TOC \o "1-3" \h \z \u </w:instrText>
          </w:r>
          <w:r>
            <w:fldChar w:fldCharType="separate"/>
          </w:r>
          <w:hyperlink w:anchor="_Toc76988822" w:history="1">
            <w:r w:rsidR="00DB7DAD" w:rsidRPr="001D2CA3">
              <w:rPr>
                <w:rStyle w:val="Lienhypertexte"/>
                <w:rFonts w:cstheme="minorHAnsi"/>
                <w:noProof/>
              </w:rPr>
              <w:t>Introduction</w:t>
            </w:r>
            <w:r w:rsidR="00DB7DAD">
              <w:rPr>
                <w:noProof/>
                <w:webHidden/>
              </w:rPr>
              <w:tab/>
            </w:r>
            <w:r w:rsidR="00DB7DAD">
              <w:rPr>
                <w:noProof/>
                <w:webHidden/>
              </w:rPr>
              <w:fldChar w:fldCharType="begin"/>
            </w:r>
            <w:r w:rsidR="00DB7DAD">
              <w:rPr>
                <w:noProof/>
                <w:webHidden/>
              </w:rPr>
              <w:instrText xml:space="preserve"> PAGEREF _Toc76988822 \h </w:instrText>
            </w:r>
            <w:r w:rsidR="00DB7DAD">
              <w:rPr>
                <w:noProof/>
                <w:webHidden/>
              </w:rPr>
            </w:r>
            <w:r w:rsidR="00DB7DAD">
              <w:rPr>
                <w:noProof/>
                <w:webHidden/>
              </w:rPr>
              <w:fldChar w:fldCharType="separate"/>
            </w:r>
            <w:r w:rsidR="00DB7DAD">
              <w:rPr>
                <w:noProof/>
                <w:webHidden/>
              </w:rPr>
              <w:t>3</w:t>
            </w:r>
            <w:r w:rsidR="00DB7DAD">
              <w:rPr>
                <w:noProof/>
                <w:webHidden/>
              </w:rPr>
              <w:fldChar w:fldCharType="end"/>
            </w:r>
          </w:hyperlink>
        </w:p>
        <w:p w14:paraId="22F9017C" w14:textId="7E807F4B" w:rsidR="00DB7DAD" w:rsidRDefault="00A60376">
          <w:pPr>
            <w:pStyle w:val="TM1"/>
            <w:tabs>
              <w:tab w:val="right" w:leader="dot" w:pos="8630"/>
            </w:tabs>
            <w:rPr>
              <w:rFonts w:eastAsiaTheme="minorEastAsia"/>
              <w:noProof/>
              <w:lang w:eastAsia="fr-CA"/>
            </w:rPr>
          </w:pPr>
          <w:hyperlink w:anchor="_Toc76988823" w:history="1">
            <w:r w:rsidR="00DB7DAD" w:rsidRPr="001D2CA3">
              <w:rPr>
                <w:rStyle w:val="Lienhypertexte"/>
                <w:rFonts w:cstheme="minorHAnsi"/>
                <w:noProof/>
              </w:rPr>
              <w:t>1. Définitions</w:t>
            </w:r>
            <w:r w:rsidR="00DB7DAD">
              <w:rPr>
                <w:noProof/>
                <w:webHidden/>
              </w:rPr>
              <w:tab/>
            </w:r>
            <w:r w:rsidR="00DB7DAD">
              <w:rPr>
                <w:noProof/>
                <w:webHidden/>
              </w:rPr>
              <w:fldChar w:fldCharType="begin"/>
            </w:r>
            <w:r w:rsidR="00DB7DAD">
              <w:rPr>
                <w:noProof/>
                <w:webHidden/>
              </w:rPr>
              <w:instrText xml:space="preserve"> PAGEREF _Toc76988823 \h </w:instrText>
            </w:r>
            <w:r w:rsidR="00DB7DAD">
              <w:rPr>
                <w:noProof/>
                <w:webHidden/>
              </w:rPr>
            </w:r>
            <w:r w:rsidR="00DB7DAD">
              <w:rPr>
                <w:noProof/>
                <w:webHidden/>
              </w:rPr>
              <w:fldChar w:fldCharType="separate"/>
            </w:r>
            <w:r w:rsidR="00DB7DAD">
              <w:rPr>
                <w:noProof/>
                <w:webHidden/>
              </w:rPr>
              <w:t>3</w:t>
            </w:r>
            <w:r w:rsidR="00DB7DAD">
              <w:rPr>
                <w:noProof/>
                <w:webHidden/>
              </w:rPr>
              <w:fldChar w:fldCharType="end"/>
            </w:r>
          </w:hyperlink>
        </w:p>
        <w:p w14:paraId="45BAC42B" w14:textId="18E52834" w:rsidR="00DB7DAD" w:rsidRDefault="00A60376">
          <w:pPr>
            <w:pStyle w:val="TM1"/>
            <w:tabs>
              <w:tab w:val="right" w:leader="dot" w:pos="8630"/>
            </w:tabs>
            <w:rPr>
              <w:rFonts w:eastAsiaTheme="minorEastAsia"/>
              <w:noProof/>
              <w:lang w:eastAsia="fr-CA"/>
            </w:rPr>
          </w:pPr>
          <w:hyperlink w:anchor="_Toc76988824" w:history="1">
            <w:r w:rsidR="00DB7DAD" w:rsidRPr="001D2CA3">
              <w:rPr>
                <w:rStyle w:val="Lienhypertexte"/>
                <w:rFonts w:cstheme="minorHAnsi"/>
                <w:noProof/>
              </w:rPr>
              <w:t>2. Application et mise en œuvre</w:t>
            </w:r>
            <w:r w:rsidR="00DB7DAD">
              <w:rPr>
                <w:noProof/>
                <w:webHidden/>
              </w:rPr>
              <w:tab/>
            </w:r>
            <w:r w:rsidR="00DB7DAD">
              <w:rPr>
                <w:noProof/>
                <w:webHidden/>
              </w:rPr>
              <w:fldChar w:fldCharType="begin"/>
            </w:r>
            <w:r w:rsidR="00DB7DAD">
              <w:rPr>
                <w:noProof/>
                <w:webHidden/>
              </w:rPr>
              <w:instrText xml:space="preserve"> PAGEREF _Toc76988824 \h </w:instrText>
            </w:r>
            <w:r w:rsidR="00DB7DAD">
              <w:rPr>
                <w:noProof/>
                <w:webHidden/>
              </w:rPr>
            </w:r>
            <w:r w:rsidR="00DB7DAD">
              <w:rPr>
                <w:noProof/>
                <w:webHidden/>
              </w:rPr>
              <w:fldChar w:fldCharType="separate"/>
            </w:r>
            <w:r w:rsidR="00DB7DAD">
              <w:rPr>
                <w:noProof/>
                <w:webHidden/>
              </w:rPr>
              <w:t>3</w:t>
            </w:r>
            <w:r w:rsidR="00DB7DAD">
              <w:rPr>
                <w:noProof/>
                <w:webHidden/>
              </w:rPr>
              <w:fldChar w:fldCharType="end"/>
            </w:r>
          </w:hyperlink>
        </w:p>
        <w:p w14:paraId="29048275" w14:textId="443FA5B0" w:rsidR="00DB7DAD" w:rsidRDefault="00A60376">
          <w:pPr>
            <w:pStyle w:val="TM1"/>
            <w:tabs>
              <w:tab w:val="right" w:leader="dot" w:pos="8630"/>
            </w:tabs>
            <w:rPr>
              <w:rFonts w:eastAsiaTheme="minorEastAsia"/>
              <w:noProof/>
              <w:lang w:eastAsia="fr-CA"/>
            </w:rPr>
          </w:pPr>
          <w:hyperlink w:anchor="_Toc76988825" w:history="1">
            <w:r w:rsidR="00DB7DAD" w:rsidRPr="001D2CA3">
              <w:rPr>
                <w:rStyle w:val="Lienhypertexte"/>
                <w:rFonts w:cstheme="minorHAnsi"/>
                <w:noProof/>
              </w:rPr>
              <w:t>3. Parcours adaptés de formation</w:t>
            </w:r>
            <w:r w:rsidR="00DB7DAD">
              <w:rPr>
                <w:noProof/>
                <w:webHidden/>
              </w:rPr>
              <w:tab/>
            </w:r>
            <w:r w:rsidR="00DB7DAD">
              <w:rPr>
                <w:noProof/>
                <w:webHidden/>
              </w:rPr>
              <w:fldChar w:fldCharType="begin"/>
            </w:r>
            <w:r w:rsidR="00DB7DAD">
              <w:rPr>
                <w:noProof/>
                <w:webHidden/>
              </w:rPr>
              <w:instrText xml:space="preserve"> PAGEREF _Toc76988825 \h </w:instrText>
            </w:r>
            <w:r w:rsidR="00DB7DAD">
              <w:rPr>
                <w:noProof/>
                <w:webHidden/>
              </w:rPr>
            </w:r>
            <w:r w:rsidR="00DB7DAD">
              <w:rPr>
                <w:noProof/>
                <w:webHidden/>
              </w:rPr>
              <w:fldChar w:fldCharType="separate"/>
            </w:r>
            <w:r w:rsidR="00DB7DAD">
              <w:rPr>
                <w:noProof/>
                <w:webHidden/>
              </w:rPr>
              <w:t>4</w:t>
            </w:r>
            <w:r w:rsidR="00DB7DAD">
              <w:rPr>
                <w:noProof/>
                <w:webHidden/>
              </w:rPr>
              <w:fldChar w:fldCharType="end"/>
            </w:r>
          </w:hyperlink>
        </w:p>
        <w:p w14:paraId="2D0D9E5E" w14:textId="3452AF2B" w:rsidR="00DB7DAD" w:rsidRDefault="00A60376">
          <w:pPr>
            <w:pStyle w:val="TM1"/>
            <w:tabs>
              <w:tab w:val="right" w:leader="dot" w:pos="8630"/>
            </w:tabs>
            <w:rPr>
              <w:rFonts w:eastAsiaTheme="minorEastAsia"/>
              <w:noProof/>
              <w:lang w:eastAsia="fr-CA"/>
            </w:rPr>
          </w:pPr>
          <w:hyperlink w:anchor="_Toc76988826" w:history="1">
            <w:r w:rsidR="00DB7DAD" w:rsidRPr="001D2CA3">
              <w:rPr>
                <w:rStyle w:val="Lienhypertexte"/>
                <w:rFonts w:cstheme="minorHAnsi"/>
                <w:noProof/>
              </w:rPr>
              <w:t>4. Plan annuel de formation</w:t>
            </w:r>
            <w:r w:rsidR="00DB7DAD">
              <w:rPr>
                <w:noProof/>
                <w:webHidden/>
              </w:rPr>
              <w:tab/>
            </w:r>
            <w:r w:rsidR="00DB7DAD">
              <w:rPr>
                <w:noProof/>
                <w:webHidden/>
              </w:rPr>
              <w:fldChar w:fldCharType="begin"/>
            </w:r>
            <w:r w:rsidR="00DB7DAD">
              <w:rPr>
                <w:noProof/>
                <w:webHidden/>
              </w:rPr>
              <w:instrText xml:space="preserve"> PAGEREF _Toc76988826 \h </w:instrText>
            </w:r>
            <w:r w:rsidR="00DB7DAD">
              <w:rPr>
                <w:noProof/>
                <w:webHidden/>
              </w:rPr>
            </w:r>
            <w:r w:rsidR="00DB7DAD">
              <w:rPr>
                <w:noProof/>
                <w:webHidden/>
              </w:rPr>
              <w:fldChar w:fldCharType="separate"/>
            </w:r>
            <w:r w:rsidR="00DB7DAD">
              <w:rPr>
                <w:noProof/>
                <w:webHidden/>
              </w:rPr>
              <w:t>4</w:t>
            </w:r>
            <w:r w:rsidR="00DB7DAD">
              <w:rPr>
                <w:noProof/>
                <w:webHidden/>
              </w:rPr>
              <w:fldChar w:fldCharType="end"/>
            </w:r>
          </w:hyperlink>
        </w:p>
        <w:p w14:paraId="7E814A25" w14:textId="1A1D83FA" w:rsidR="00DB7DAD" w:rsidRDefault="00A60376">
          <w:pPr>
            <w:pStyle w:val="TM1"/>
            <w:tabs>
              <w:tab w:val="right" w:leader="dot" w:pos="8630"/>
            </w:tabs>
            <w:rPr>
              <w:rFonts w:eastAsiaTheme="minorEastAsia"/>
              <w:noProof/>
              <w:lang w:eastAsia="fr-CA"/>
            </w:rPr>
          </w:pPr>
          <w:hyperlink w:anchor="_Toc76988827" w:history="1">
            <w:r w:rsidR="00DB7DAD" w:rsidRPr="001D2CA3">
              <w:rPr>
                <w:rStyle w:val="Lienhypertexte"/>
                <w:rFonts w:cstheme="minorHAnsi"/>
                <w:noProof/>
              </w:rPr>
              <w:t>5. Évaluation des formations</w:t>
            </w:r>
            <w:r w:rsidR="00DB7DAD">
              <w:rPr>
                <w:noProof/>
                <w:webHidden/>
              </w:rPr>
              <w:tab/>
            </w:r>
            <w:r w:rsidR="00DB7DAD">
              <w:rPr>
                <w:noProof/>
                <w:webHidden/>
              </w:rPr>
              <w:fldChar w:fldCharType="begin"/>
            </w:r>
            <w:r w:rsidR="00DB7DAD">
              <w:rPr>
                <w:noProof/>
                <w:webHidden/>
              </w:rPr>
              <w:instrText xml:space="preserve"> PAGEREF _Toc76988827 \h </w:instrText>
            </w:r>
            <w:r w:rsidR="00DB7DAD">
              <w:rPr>
                <w:noProof/>
                <w:webHidden/>
              </w:rPr>
            </w:r>
            <w:r w:rsidR="00DB7DAD">
              <w:rPr>
                <w:noProof/>
                <w:webHidden/>
              </w:rPr>
              <w:fldChar w:fldCharType="separate"/>
            </w:r>
            <w:r w:rsidR="00DB7DAD">
              <w:rPr>
                <w:noProof/>
                <w:webHidden/>
              </w:rPr>
              <w:t>5</w:t>
            </w:r>
            <w:r w:rsidR="00DB7DAD">
              <w:rPr>
                <w:noProof/>
                <w:webHidden/>
              </w:rPr>
              <w:fldChar w:fldCharType="end"/>
            </w:r>
          </w:hyperlink>
        </w:p>
        <w:p w14:paraId="41067104" w14:textId="00CA9AA9" w:rsidR="00DB7DAD" w:rsidRDefault="00A60376">
          <w:pPr>
            <w:pStyle w:val="TM1"/>
            <w:tabs>
              <w:tab w:val="right" w:leader="dot" w:pos="8630"/>
            </w:tabs>
            <w:rPr>
              <w:rFonts w:eastAsiaTheme="minorEastAsia"/>
              <w:noProof/>
              <w:lang w:eastAsia="fr-CA"/>
            </w:rPr>
          </w:pPr>
          <w:hyperlink w:anchor="_Toc76988828" w:history="1">
            <w:r w:rsidR="00DB7DAD" w:rsidRPr="001D2CA3">
              <w:rPr>
                <w:rStyle w:val="Lienhypertexte"/>
                <w:rFonts w:cstheme="minorHAnsi"/>
                <w:noProof/>
              </w:rPr>
              <w:t>6. Rapport au conseil d’administration</w:t>
            </w:r>
            <w:r w:rsidR="00DB7DAD">
              <w:rPr>
                <w:noProof/>
                <w:webHidden/>
              </w:rPr>
              <w:tab/>
            </w:r>
            <w:r w:rsidR="00DB7DAD">
              <w:rPr>
                <w:noProof/>
                <w:webHidden/>
              </w:rPr>
              <w:fldChar w:fldCharType="begin"/>
            </w:r>
            <w:r w:rsidR="00DB7DAD">
              <w:rPr>
                <w:noProof/>
                <w:webHidden/>
              </w:rPr>
              <w:instrText xml:space="preserve"> PAGEREF _Toc76988828 \h </w:instrText>
            </w:r>
            <w:r w:rsidR="00DB7DAD">
              <w:rPr>
                <w:noProof/>
                <w:webHidden/>
              </w:rPr>
            </w:r>
            <w:r w:rsidR="00DB7DAD">
              <w:rPr>
                <w:noProof/>
                <w:webHidden/>
              </w:rPr>
              <w:fldChar w:fldCharType="separate"/>
            </w:r>
            <w:r w:rsidR="00DB7DAD">
              <w:rPr>
                <w:noProof/>
                <w:webHidden/>
              </w:rPr>
              <w:t>5</w:t>
            </w:r>
            <w:r w:rsidR="00DB7DAD">
              <w:rPr>
                <w:noProof/>
                <w:webHidden/>
              </w:rPr>
              <w:fldChar w:fldCharType="end"/>
            </w:r>
          </w:hyperlink>
        </w:p>
        <w:p w14:paraId="2F2A7ECC" w14:textId="384BE4A3" w:rsidR="00DB7DAD" w:rsidRDefault="00A60376">
          <w:pPr>
            <w:pStyle w:val="TM1"/>
            <w:tabs>
              <w:tab w:val="right" w:leader="dot" w:pos="8630"/>
            </w:tabs>
            <w:rPr>
              <w:rFonts w:eastAsiaTheme="minorEastAsia"/>
              <w:noProof/>
              <w:lang w:eastAsia="fr-CA"/>
            </w:rPr>
          </w:pPr>
          <w:hyperlink w:anchor="_Toc76988829" w:history="1">
            <w:r w:rsidR="00DB7DAD" w:rsidRPr="001D2CA3">
              <w:rPr>
                <w:rStyle w:val="Lienhypertexte"/>
                <w:rFonts w:cstheme="minorHAnsi"/>
                <w:noProof/>
              </w:rPr>
              <w:t>7. Budget annuel de formation</w:t>
            </w:r>
            <w:r w:rsidR="00DB7DAD">
              <w:rPr>
                <w:noProof/>
                <w:webHidden/>
              </w:rPr>
              <w:tab/>
            </w:r>
            <w:r w:rsidR="00DB7DAD">
              <w:rPr>
                <w:noProof/>
                <w:webHidden/>
              </w:rPr>
              <w:fldChar w:fldCharType="begin"/>
            </w:r>
            <w:r w:rsidR="00DB7DAD">
              <w:rPr>
                <w:noProof/>
                <w:webHidden/>
              </w:rPr>
              <w:instrText xml:space="preserve"> PAGEREF _Toc76988829 \h </w:instrText>
            </w:r>
            <w:r w:rsidR="00DB7DAD">
              <w:rPr>
                <w:noProof/>
                <w:webHidden/>
              </w:rPr>
            </w:r>
            <w:r w:rsidR="00DB7DAD">
              <w:rPr>
                <w:noProof/>
                <w:webHidden/>
              </w:rPr>
              <w:fldChar w:fldCharType="separate"/>
            </w:r>
            <w:r w:rsidR="00DB7DAD">
              <w:rPr>
                <w:noProof/>
                <w:webHidden/>
              </w:rPr>
              <w:t>5</w:t>
            </w:r>
            <w:r w:rsidR="00DB7DAD">
              <w:rPr>
                <w:noProof/>
                <w:webHidden/>
              </w:rPr>
              <w:fldChar w:fldCharType="end"/>
            </w:r>
          </w:hyperlink>
        </w:p>
        <w:p w14:paraId="0C4F1182" w14:textId="3FE98119" w:rsidR="00DB7DAD" w:rsidRDefault="00A60376">
          <w:pPr>
            <w:pStyle w:val="TM1"/>
            <w:tabs>
              <w:tab w:val="right" w:leader="dot" w:pos="8630"/>
            </w:tabs>
            <w:rPr>
              <w:rFonts w:eastAsiaTheme="minorEastAsia"/>
              <w:noProof/>
              <w:lang w:eastAsia="fr-CA"/>
            </w:rPr>
          </w:pPr>
          <w:hyperlink w:anchor="_Toc76988830" w:history="1">
            <w:r w:rsidR="00DB7DAD" w:rsidRPr="001D2CA3">
              <w:rPr>
                <w:rStyle w:val="Lienhypertexte"/>
                <w:rFonts w:cstheme="minorHAnsi"/>
                <w:noProof/>
              </w:rPr>
              <w:t>Annexe 1 : Parcours adaptés de formation</w:t>
            </w:r>
            <w:r w:rsidR="00DB7DAD">
              <w:rPr>
                <w:noProof/>
                <w:webHidden/>
              </w:rPr>
              <w:tab/>
            </w:r>
            <w:r w:rsidR="00DB7DAD">
              <w:rPr>
                <w:noProof/>
                <w:webHidden/>
              </w:rPr>
              <w:fldChar w:fldCharType="begin"/>
            </w:r>
            <w:r w:rsidR="00DB7DAD">
              <w:rPr>
                <w:noProof/>
                <w:webHidden/>
              </w:rPr>
              <w:instrText xml:space="preserve"> PAGEREF _Toc76988830 \h </w:instrText>
            </w:r>
            <w:r w:rsidR="00DB7DAD">
              <w:rPr>
                <w:noProof/>
                <w:webHidden/>
              </w:rPr>
            </w:r>
            <w:r w:rsidR="00DB7DAD">
              <w:rPr>
                <w:noProof/>
                <w:webHidden/>
              </w:rPr>
              <w:fldChar w:fldCharType="separate"/>
            </w:r>
            <w:r w:rsidR="00DB7DAD">
              <w:rPr>
                <w:noProof/>
                <w:webHidden/>
              </w:rPr>
              <w:t>6</w:t>
            </w:r>
            <w:r w:rsidR="00DB7DAD">
              <w:rPr>
                <w:noProof/>
                <w:webHidden/>
              </w:rPr>
              <w:fldChar w:fldCharType="end"/>
            </w:r>
          </w:hyperlink>
        </w:p>
        <w:p w14:paraId="505F60F2" w14:textId="534221E2" w:rsidR="00DB7DAD" w:rsidRDefault="00A60376">
          <w:pPr>
            <w:pStyle w:val="TM1"/>
            <w:tabs>
              <w:tab w:val="right" w:leader="dot" w:pos="8630"/>
            </w:tabs>
            <w:rPr>
              <w:rFonts w:eastAsiaTheme="minorEastAsia"/>
              <w:noProof/>
              <w:lang w:eastAsia="fr-CA"/>
            </w:rPr>
          </w:pPr>
          <w:hyperlink w:anchor="_Toc76988831" w:history="1">
            <w:r w:rsidR="00DB7DAD" w:rsidRPr="001D2CA3">
              <w:rPr>
                <w:rStyle w:val="Lienhypertexte"/>
                <w:rFonts w:cstheme="minorHAnsi"/>
                <w:noProof/>
              </w:rPr>
              <w:t>Annexe 2 : Formulaire d’évaluation des formations</w:t>
            </w:r>
            <w:r w:rsidR="00DB7DAD">
              <w:rPr>
                <w:noProof/>
                <w:webHidden/>
              </w:rPr>
              <w:tab/>
            </w:r>
            <w:r w:rsidR="00DB7DAD">
              <w:rPr>
                <w:noProof/>
                <w:webHidden/>
              </w:rPr>
              <w:fldChar w:fldCharType="begin"/>
            </w:r>
            <w:r w:rsidR="00DB7DAD">
              <w:rPr>
                <w:noProof/>
                <w:webHidden/>
              </w:rPr>
              <w:instrText xml:space="preserve"> PAGEREF _Toc76988831 \h </w:instrText>
            </w:r>
            <w:r w:rsidR="00DB7DAD">
              <w:rPr>
                <w:noProof/>
                <w:webHidden/>
              </w:rPr>
            </w:r>
            <w:r w:rsidR="00DB7DAD">
              <w:rPr>
                <w:noProof/>
                <w:webHidden/>
              </w:rPr>
              <w:fldChar w:fldCharType="separate"/>
            </w:r>
            <w:r w:rsidR="00DB7DAD">
              <w:rPr>
                <w:noProof/>
                <w:webHidden/>
              </w:rPr>
              <w:t>8</w:t>
            </w:r>
            <w:r w:rsidR="00DB7DAD">
              <w:rPr>
                <w:noProof/>
                <w:webHidden/>
              </w:rPr>
              <w:fldChar w:fldCharType="end"/>
            </w:r>
          </w:hyperlink>
        </w:p>
        <w:p w14:paraId="19D79610" w14:textId="76171102" w:rsidR="000A513E" w:rsidRDefault="000A513E">
          <w:r>
            <w:rPr>
              <w:b/>
              <w:bCs/>
              <w:lang w:val="fr-FR"/>
            </w:rPr>
            <w:fldChar w:fldCharType="end"/>
          </w:r>
        </w:p>
      </w:sdtContent>
    </w:sdt>
    <w:p w14:paraId="7EA4A705" w14:textId="77777777" w:rsidR="000A513E" w:rsidRPr="000A513E" w:rsidRDefault="000A513E">
      <w:pPr>
        <w:rPr>
          <w:rFonts w:cstheme="minorHAnsi"/>
        </w:rPr>
      </w:pPr>
    </w:p>
    <w:p w14:paraId="0DA86866" w14:textId="77777777" w:rsidR="000A513E" w:rsidRPr="000A513E" w:rsidRDefault="000A513E">
      <w:pPr>
        <w:rPr>
          <w:rFonts w:cstheme="minorHAnsi"/>
        </w:rPr>
      </w:pPr>
    </w:p>
    <w:p w14:paraId="10B9D505" w14:textId="77777777" w:rsidR="000A513E" w:rsidRPr="000A513E" w:rsidRDefault="000A513E">
      <w:pPr>
        <w:rPr>
          <w:rFonts w:cstheme="minorHAnsi"/>
        </w:rPr>
      </w:pPr>
    </w:p>
    <w:p w14:paraId="442DCAA0" w14:textId="77777777" w:rsidR="000A513E" w:rsidRPr="000A513E" w:rsidRDefault="000A513E">
      <w:pPr>
        <w:rPr>
          <w:rFonts w:cstheme="minorHAnsi"/>
        </w:rPr>
      </w:pPr>
      <w:r w:rsidRPr="000A513E">
        <w:rPr>
          <w:rFonts w:cstheme="minorHAnsi"/>
        </w:rPr>
        <w:br w:type="page"/>
      </w:r>
    </w:p>
    <w:p w14:paraId="2BC3439A" w14:textId="77777777" w:rsidR="000A513E" w:rsidRDefault="000A513E" w:rsidP="000A513E">
      <w:pPr>
        <w:pStyle w:val="Titre1"/>
        <w:rPr>
          <w:rFonts w:asciiTheme="minorHAnsi" w:hAnsiTheme="minorHAnsi" w:cstheme="minorHAnsi"/>
          <w:sz w:val="28"/>
          <w:szCs w:val="28"/>
        </w:rPr>
      </w:pPr>
      <w:bookmarkStart w:id="0" w:name="_Toc76988822"/>
      <w:r w:rsidRPr="000A513E">
        <w:rPr>
          <w:rFonts w:asciiTheme="minorHAnsi" w:hAnsiTheme="minorHAnsi" w:cstheme="minorHAnsi"/>
          <w:sz w:val="28"/>
          <w:szCs w:val="28"/>
        </w:rPr>
        <w:lastRenderedPageBreak/>
        <w:t>Introduction</w:t>
      </w:r>
      <w:bookmarkEnd w:id="0"/>
    </w:p>
    <w:p w14:paraId="7D053EDD" w14:textId="77777777" w:rsidR="000A513E" w:rsidRPr="000A513E" w:rsidRDefault="000A513E" w:rsidP="000A513E"/>
    <w:p w14:paraId="4D498EE8" w14:textId="77777777" w:rsidR="000A513E" w:rsidRPr="000A513E" w:rsidRDefault="000A513E" w:rsidP="000A513E">
      <w:pPr>
        <w:spacing w:after="0" w:line="276" w:lineRule="auto"/>
        <w:jc w:val="both"/>
        <w:rPr>
          <w:rFonts w:eastAsia="Times New Roman" w:cstheme="minorHAnsi"/>
          <w:lang w:eastAsia="fr-CA"/>
        </w:rPr>
      </w:pPr>
      <w:r w:rsidRPr="000A513E">
        <w:rPr>
          <w:rFonts w:eastAsia="Times New Roman" w:cstheme="minorHAnsi"/>
          <w:lang w:eastAsia="fr-CA"/>
        </w:rPr>
        <w:t>La formation constitue un élément essentiel au bon fonctionnement de la coopérative. Le 5</w:t>
      </w:r>
      <w:r w:rsidRPr="000A513E">
        <w:rPr>
          <w:rFonts w:eastAsia="Times New Roman" w:cstheme="minorHAnsi"/>
          <w:vertAlign w:val="superscript"/>
          <w:lang w:eastAsia="fr-CA"/>
        </w:rPr>
        <w:t>e</w:t>
      </w:r>
      <w:r w:rsidRPr="000A513E">
        <w:rPr>
          <w:rFonts w:eastAsia="Times New Roman" w:cstheme="minorHAnsi"/>
          <w:lang w:eastAsia="fr-CA"/>
        </w:rPr>
        <w:t xml:space="preserve"> principe coopératif prévoit en effet ce qui suit :</w:t>
      </w:r>
    </w:p>
    <w:p w14:paraId="19FC4668" w14:textId="77777777" w:rsidR="000A513E" w:rsidRPr="000A513E" w:rsidRDefault="000A513E" w:rsidP="000A513E">
      <w:pPr>
        <w:spacing w:after="0" w:line="276" w:lineRule="auto"/>
        <w:jc w:val="both"/>
        <w:rPr>
          <w:rFonts w:eastAsia="Times New Roman" w:cstheme="minorHAnsi"/>
          <w:lang w:eastAsia="fr-CA"/>
        </w:rPr>
      </w:pPr>
    </w:p>
    <w:p w14:paraId="7E25BB60" w14:textId="77777777" w:rsidR="000A513E" w:rsidRPr="000A513E" w:rsidRDefault="000A513E" w:rsidP="000A513E">
      <w:pPr>
        <w:spacing w:after="0" w:line="276" w:lineRule="auto"/>
        <w:jc w:val="both"/>
        <w:rPr>
          <w:rFonts w:eastAsia="Times New Roman" w:cstheme="minorHAnsi"/>
          <w:b/>
          <w:bCs/>
          <w:i/>
          <w:iCs/>
          <w:lang w:eastAsia="fr-CA"/>
        </w:rPr>
      </w:pPr>
      <w:r w:rsidRPr="000A513E">
        <w:rPr>
          <w:rFonts w:eastAsia="Times New Roman" w:cstheme="minorHAnsi"/>
          <w:b/>
          <w:bCs/>
          <w:i/>
          <w:iCs/>
          <w:lang w:eastAsia="fr-CA"/>
        </w:rPr>
        <w:t>5. Éducation, formation et information</w:t>
      </w:r>
    </w:p>
    <w:p w14:paraId="0892498A" w14:textId="77777777" w:rsidR="000A513E" w:rsidRPr="000A513E" w:rsidRDefault="000A513E" w:rsidP="000A513E">
      <w:pPr>
        <w:spacing w:after="0" w:line="276" w:lineRule="auto"/>
        <w:jc w:val="both"/>
        <w:rPr>
          <w:rFonts w:eastAsia="Times New Roman" w:cstheme="minorHAnsi"/>
          <w:i/>
          <w:iCs/>
          <w:lang w:eastAsia="fr-CA"/>
        </w:rPr>
      </w:pPr>
      <w:r w:rsidRPr="000A513E">
        <w:rPr>
          <w:rFonts w:eastAsia="Times New Roman" w:cstheme="minorHAnsi"/>
          <w:i/>
          <w:iCs/>
          <w:lang w:eastAsia="fr-CA"/>
        </w:rPr>
        <w:t>Les coopératives fournissent à leurs membres, représentants élus, dirigeants et employés la formation requise pour pouvoir contribuer efficacement au développement de leurs coopératives. Elles informent le grand public, et notamment les jeunes et les leaders d’opinion, de la nature et des avantages de la coopération;</w:t>
      </w:r>
    </w:p>
    <w:p w14:paraId="6F1BE9C1" w14:textId="77777777" w:rsidR="000A513E" w:rsidRPr="000A513E" w:rsidRDefault="000A513E" w:rsidP="000A513E">
      <w:pPr>
        <w:spacing w:after="0" w:line="276" w:lineRule="auto"/>
        <w:jc w:val="both"/>
        <w:rPr>
          <w:rFonts w:eastAsia="Times New Roman" w:cstheme="minorHAnsi"/>
          <w:lang w:eastAsia="fr-CA"/>
        </w:rPr>
      </w:pPr>
    </w:p>
    <w:p w14:paraId="1CE37AEA" w14:textId="3B8831CA" w:rsidR="000A513E" w:rsidRPr="000A513E" w:rsidRDefault="00524B16" w:rsidP="000A513E">
      <w:pPr>
        <w:spacing w:after="0" w:line="276" w:lineRule="auto"/>
        <w:jc w:val="both"/>
        <w:rPr>
          <w:rFonts w:eastAsia="Times New Roman" w:cstheme="minorHAnsi"/>
          <w:lang w:eastAsia="fr-CA"/>
        </w:rPr>
      </w:pPr>
      <w:r>
        <w:rPr>
          <w:rFonts w:eastAsia="Times New Roman" w:cstheme="minorHAnsi"/>
          <w:lang w:eastAsia="fr-CA"/>
        </w:rPr>
        <w:t>L</w:t>
      </w:r>
      <w:r w:rsidR="000A513E" w:rsidRPr="000A513E">
        <w:rPr>
          <w:rFonts w:eastAsia="Times New Roman" w:cstheme="minorHAnsi"/>
          <w:lang w:eastAsia="fr-CA"/>
        </w:rPr>
        <w:t>e contrat que conclut la Coopérative avec chacun de ses membres (contrat de membre) comporte</w:t>
      </w:r>
      <w:r>
        <w:rPr>
          <w:rFonts w:eastAsia="Times New Roman" w:cstheme="minorHAnsi"/>
          <w:lang w:eastAsia="fr-CA"/>
        </w:rPr>
        <w:t xml:space="preserve"> habituellement</w:t>
      </w:r>
      <w:r w:rsidR="000A513E" w:rsidRPr="000A513E">
        <w:rPr>
          <w:rFonts w:eastAsia="Times New Roman" w:cstheme="minorHAnsi"/>
          <w:lang w:eastAsia="fr-CA"/>
        </w:rPr>
        <w:t xml:space="preserve"> des engagements réciproques de la Coopérative et du membre en ce qui a trait à la formation. </w:t>
      </w:r>
    </w:p>
    <w:p w14:paraId="5DEF28C4" w14:textId="77777777" w:rsidR="000A513E" w:rsidRPr="000A513E" w:rsidRDefault="000A513E" w:rsidP="000A513E">
      <w:pPr>
        <w:spacing w:after="0" w:line="276" w:lineRule="auto"/>
        <w:jc w:val="both"/>
        <w:rPr>
          <w:rFonts w:eastAsia="Times New Roman" w:cstheme="minorHAnsi"/>
          <w:lang w:eastAsia="fr-CA"/>
        </w:rPr>
      </w:pPr>
    </w:p>
    <w:p w14:paraId="3AFBC52A" w14:textId="793ED6D0" w:rsidR="000A513E" w:rsidRPr="000A513E" w:rsidRDefault="000A513E" w:rsidP="000A513E">
      <w:pPr>
        <w:spacing w:after="0" w:line="276" w:lineRule="auto"/>
        <w:jc w:val="both"/>
        <w:rPr>
          <w:rFonts w:eastAsia="Times New Roman" w:cstheme="minorHAnsi"/>
          <w:lang w:eastAsia="fr-CA"/>
        </w:rPr>
      </w:pPr>
      <w:r w:rsidRPr="000A513E">
        <w:rPr>
          <w:rFonts w:eastAsia="Times New Roman" w:cstheme="minorHAnsi"/>
          <w:lang w:eastAsia="fr-CA"/>
        </w:rPr>
        <w:t xml:space="preserve">La </w:t>
      </w:r>
      <w:r w:rsidRPr="001113F6">
        <w:rPr>
          <w:rFonts w:eastAsia="Times New Roman" w:cstheme="minorHAnsi"/>
          <w:i/>
          <w:iCs/>
          <w:lang w:eastAsia="fr-CA"/>
        </w:rPr>
        <w:t xml:space="preserve">Politique </w:t>
      </w:r>
      <w:r w:rsidR="00B40304" w:rsidRPr="001113F6">
        <w:rPr>
          <w:rFonts w:eastAsia="Times New Roman" w:cstheme="minorHAnsi"/>
          <w:i/>
          <w:iCs/>
          <w:lang w:eastAsia="fr-CA"/>
        </w:rPr>
        <w:t xml:space="preserve">concernant la </w:t>
      </w:r>
      <w:r w:rsidRPr="001113F6">
        <w:rPr>
          <w:rFonts w:eastAsia="Times New Roman" w:cstheme="minorHAnsi"/>
          <w:i/>
          <w:iCs/>
          <w:lang w:eastAsia="fr-CA"/>
        </w:rPr>
        <w:t>formation</w:t>
      </w:r>
      <w:r w:rsidRPr="000A513E">
        <w:rPr>
          <w:rFonts w:eastAsia="Times New Roman" w:cstheme="minorHAnsi"/>
          <w:lang w:eastAsia="fr-CA"/>
        </w:rPr>
        <w:t xml:space="preserve"> est adoptée par le conseil d’administration afin de structurer et d’encadrer les activités de formation au sein de la Coopérative. </w:t>
      </w:r>
    </w:p>
    <w:p w14:paraId="67C7AD8E" w14:textId="0AC1AECE" w:rsidR="000A513E" w:rsidRDefault="000A513E" w:rsidP="000A513E">
      <w:pPr>
        <w:spacing w:after="0" w:line="276" w:lineRule="auto"/>
        <w:jc w:val="both"/>
        <w:rPr>
          <w:rFonts w:eastAsia="Times New Roman" w:cstheme="minorHAnsi"/>
          <w:lang w:eastAsia="fr-CA"/>
        </w:rPr>
      </w:pPr>
    </w:p>
    <w:p w14:paraId="333495D5" w14:textId="77777777" w:rsidR="008870FF" w:rsidRPr="00DC175E" w:rsidRDefault="008870FF" w:rsidP="00DC175E">
      <w:pPr>
        <w:spacing w:after="0" w:line="276" w:lineRule="auto"/>
        <w:jc w:val="both"/>
        <w:rPr>
          <w:rFonts w:eastAsia="Times New Roman" w:cstheme="minorHAnsi"/>
          <w:lang w:eastAsia="fr-CA"/>
        </w:rPr>
      </w:pPr>
      <w:r w:rsidRPr="00DC175E">
        <w:rPr>
          <w:rFonts w:eastAsia="Times New Roman" w:cstheme="minorHAnsi"/>
          <w:lang w:eastAsia="fr-CA"/>
        </w:rPr>
        <w:t>L'utilisation du genre masculin a été adoptée afin de faciliter la lecture et n'a aucune intention discriminatoire.</w:t>
      </w:r>
    </w:p>
    <w:p w14:paraId="435BC8D6" w14:textId="77777777" w:rsidR="008870FF" w:rsidRPr="000A513E" w:rsidRDefault="008870FF" w:rsidP="000A513E">
      <w:pPr>
        <w:spacing w:after="0" w:line="276" w:lineRule="auto"/>
        <w:jc w:val="both"/>
        <w:rPr>
          <w:rFonts w:eastAsia="Times New Roman" w:cstheme="minorHAnsi"/>
          <w:lang w:eastAsia="fr-CA"/>
        </w:rPr>
      </w:pPr>
    </w:p>
    <w:p w14:paraId="2DF69B0D" w14:textId="77777777" w:rsidR="000A513E" w:rsidRPr="0021398F" w:rsidRDefault="000A513E" w:rsidP="0021398F">
      <w:pPr>
        <w:pStyle w:val="Titre1"/>
        <w:rPr>
          <w:rFonts w:asciiTheme="minorHAnsi" w:hAnsiTheme="minorHAnsi" w:cstheme="minorHAnsi"/>
          <w:sz w:val="28"/>
          <w:szCs w:val="28"/>
        </w:rPr>
      </w:pPr>
      <w:bookmarkStart w:id="1" w:name="_Toc76988823"/>
      <w:r w:rsidRPr="0021398F">
        <w:rPr>
          <w:rFonts w:asciiTheme="minorHAnsi" w:hAnsiTheme="minorHAnsi" w:cstheme="minorHAnsi"/>
          <w:sz w:val="28"/>
          <w:szCs w:val="28"/>
        </w:rPr>
        <w:t>1. Définitions</w:t>
      </w:r>
      <w:bookmarkEnd w:id="1"/>
    </w:p>
    <w:p w14:paraId="68A6FFEA" w14:textId="77777777" w:rsidR="000A513E" w:rsidRPr="000A513E" w:rsidRDefault="000A513E" w:rsidP="000A513E">
      <w:pPr>
        <w:spacing w:after="0" w:line="240" w:lineRule="auto"/>
        <w:rPr>
          <w:rFonts w:cstheme="minorHAnsi"/>
        </w:rPr>
      </w:pPr>
    </w:p>
    <w:p w14:paraId="69B49034" w14:textId="77777777" w:rsidR="000A513E" w:rsidRPr="000A513E" w:rsidRDefault="000A513E" w:rsidP="000A513E">
      <w:pPr>
        <w:spacing w:after="0" w:line="276" w:lineRule="auto"/>
        <w:jc w:val="both"/>
        <w:rPr>
          <w:rFonts w:eastAsia="Times New Roman" w:cstheme="minorHAnsi"/>
          <w:lang w:eastAsia="fr-CA"/>
        </w:rPr>
      </w:pPr>
      <w:r w:rsidRPr="000A513E">
        <w:rPr>
          <w:rFonts w:eastAsia="Times New Roman" w:cstheme="minorHAnsi"/>
          <w:lang w:eastAsia="fr-CA"/>
        </w:rPr>
        <w:t>Dans le cadre de la présente politique, les termes suivants signifient :</w:t>
      </w:r>
    </w:p>
    <w:p w14:paraId="4F0D1B78" w14:textId="77777777" w:rsidR="000A513E" w:rsidRPr="000A513E" w:rsidRDefault="000A513E" w:rsidP="000A513E">
      <w:pPr>
        <w:spacing w:after="0" w:line="276" w:lineRule="auto"/>
        <w:jc w:val="both"/>
        <w:rPr>
          <w:rFonts w:eastAsia="Times New Roman" w:cstheme="minorHAnsi"/>
          <w:b/>
          <w:bCs/>
          <w:lang w:eastAsia="fr-CA"/>
        </w:rPr>
      </w:pPr>
    </w:p>
    <w:p w14:paraId="47A5FC7C" w14:textId="77777777" w:rsidR="00231C1D" w:rsidRPr="000A513E" w:rsidRDefault="00231C1D" w:rsidP="00231C1D">
      <w:pPr>
        <w:spacing w:after="0" w:line="276" w:lineRule="auto"/>
        <w:jc w:val="both"/>
        <w:rPr>
          <w:rFonts w:eastAsia="Times New Roman" w:cstheme="minorHAnsi"/>
          <w:lang w:eastAsia="fr-CA"/>
        </w:rPr>
      </w:pPr>
      <w:r w:rsidRPr="000A513E">
        <w:rPr>
          <w:rFonts w:eastAsia="Times New Roman" w:cstheme="minorHAnsi"/>
          <w:b/>
          <w:bCs/>
          <w:lang w:eastAsia="fr-CA"/>
        </w:rPr>
        <w:t>Fédération :</w:t>
      </w:r>
      <w:r w:rsidRPr="000A513E">
        <w:rPr>
          <w:rFonts w:eastAsia="Times New Roman" w:cstheme="minorHAnsi"/>
          <w:lang w:eastAsia="fr-CA"/>
        </w:rPr>
        <w:t xml:space="preserve"> La fédération de coopératives d’habitation desservant le territoire où est située la Coopérative.</w:t>
      </w:r>
    </w:p>
    <w:p w14:paraId="7B42AAF9" w14:textId="16B4231B" w:rsidR="00231C1D" w:rsidRDefault="00231C1D" w:rsidP="000A513E">
      <w:pPr>
        <w:spacing w:after="0" w:line="276" w:lineRule="auto"/>
        <w:jc w:val="both"/>
        <w:rPr>
          <w:rFonts w:eastAsia="Times New Roman" w:cstheme="minorHAnsi"/>
          <w:b/>
          <w:bCs/>
          <w:lang w:eastAsia="fr-CA"/>
        </w:rPr>
      </w:pPr>
    </w:p>
    <w:p w14:paraId="17B37C6E" w14:textId="6D09BF27" w:rsidR="00D31A1A" w:rsidRPr="00D31A1A" w:rsidRDefault="00D31A1A" w:rsidP="000A513E">
      <w:pPr>
        <w:spacing w:after="0" w:line="276" w:lineRule="auto"/>
        <w:jc w:val="both"/>
        <w:rPr>
          <w:rFonts w:eastAsia="Times New Roman" w:cstheme="minorHAnsi"/>
          <w:lang w:eastAsia="fr-CA"/>
        </w:rPr>
      </w:pPr>
      <w:r>
        <w:rPr>
          <w:rFonts w:eastAsia="Times New Roman" w:cstheme="minorHAnsi"/>
          <w:b/>
          <w:bCs/>
          <w:lang w:eastAsia="fr-CA"/>
        </w:rPr>
        <w:t xml:space="preserve">Comité : </w:t>
      </w:r>
      <w:r w:rsidRPr="00D31A1A">
        <w:rPr>
          <w:rFonts w:eastAsia="Times New Roman" w:cstheme="minorHAnsi"/>
          <w:lang w:eastAsia="fr-CA"/>
        </w:rPr>
        <w:t>Le comité de développement de la participation de la Coopérative.</w:t>
      </w:r>
    </w:p>
    <w:p w14:paraId="775BC57C" w14:textId="77777777" w:rsidR="00D31A1A" w:rsidRDefault="00D31A1A" w:rsidP="000A513E">
      <w:pPr>
        <w:spacing w:after="0" w:line="276" w:lineRule="auto"/>
        <w:jc w:val="both"/>
        <w:rPr>
          <w:rFonts w:eastAsia="Times New Roman" w:cstheme="minorHAnsi"/>
          <w:b/>
          <w:bCs/>
          <w:lang w:eastAsia="fr-CA"/>
        </w:rPr>
      </w:pPr>
    </w:p>
    <w:p w14:paraId="23DF1416" w14:textId="1BD5E26A" w:rsidR="000A513E" w:rsidRPr="000A513E" w:rsidRDefault="000A513E" w:rsidP="000A513E">
      <w:pPr>
        <w:spacing w:after="0" w:line="276" w:lineRule="auto"/>
        <w:jc w:val="both"/>
        <w:rPr>
          <w:rFonts w:eastAsia="Times New Roman" w:cstheme="minorHAnsi"/>
          <w:lang w:eastAsia="fr-CA"/>
        </w:rPr>
      </w:pPr>
      <w:r w:rsidRPr="000A513E">
        <w:rPr>
          <w:rFonts w:eastAsia="Times New Roman" w:cstheme="minorHAnsi"/>
          <w:b/>
          <w:bCs/>
          <w:lang w:eastAsia="fr-CA"/>
        </w:rPr>
        <w:t xml:space="preserve">Conseil d’administration : </w:t>
      </w:r>
      <w:r w:rsidRPr="000A513E">
        <w:rPr>
          <w:rFonts w:eastAsia="Times New Roman" w:cstheme="minorHAnsi"/>
          <w:lang w:eastAsia="fr-CA"/>
        </w:rPr>
        <w:t xml:space="preserve">Le conseil d’administration de la </w:t>
      </w:r>
      <w:r w:rsidR="00231C1D">
        <w:rPr>
          <w:rFonts w:eastAsia="Times New Roman" w:cstheme="minorHAnsi"/>
          <w:lang w:eastAsia="fr-CA"/>
        </w:rPr>
        <w:t>C</w:t>
      </w:r>
      <w:r w:rsidRPr="000A513E">
        <w:rPr>
          <w:rFonts w:eastAsia="Times New Roman" w:cstheme="minorHAnsi"/>
          <w:lang w:eastAsia="fr-CA"/>
        </w:rPr>
        <w:t>oopérative.</w:t>
      </w:r>
    </w:p>
    <w:p w14:paraId="40124A23" w14:textId="45D3EC5A" w:rsidR="000A513E" w:rsidRDefault="000A513E" w:rsidP="000A513E">
      <w:pPr>
        <w:spacing w:after="0" w:line="276" w:lineRule="auto"/>
        <w:jc w:val="both"/>
        <w:rPr>
          <w:rFonts w:eastAsia="Times New Roman" w:cstheme="minorHAnsi"/>
          <w:b/>
          <w:bCs/>
          <w:lang w:eastAsia="fr-CA"/>
        </w:rPr>
      </w:pPr>
    </w:p>
    <w:p w14:paraId="6E1F0139" w14:textId="219AEAB0" w:rsidR="00231C1D" w:rsidRDefault="00231C1D" w:rsidP="000A513E">
      <w:pPr>
        <w:spacing w:after="0" w:line="276" w:lineRule="auto"/>
        <w:jc w:val="both"/>
        <w:rPr>
          <w:rFonts w:eastAsia="Times New Roman" w:cstheme="minorHAnsi"/>
          <w:lang w:eastAsia="fr-CA"/>
        </w:rPr>
      </w:pPr>
      <w:r>
        <w:rPr>
          <w:rFonts w:eastAsia="Times New Roman" w:cstheme="minorHAnsi"/>
          <w:b/>
          <w:bCs/>
          <w:lang w:eastAsia="fr-CA"/>
        </w:rPr>
        <w:t xml:space="preserve">Coopérative : </w:t>
      </w:r>
      <w:r w:rsidRPr="00231C1D">
        <w:rPr>
          <w:rFonts w:eastAsia="Times New Roman" w:cstheme="minorHAnsi"/>
          <w:lang w:eastAsia="fr-CA"/>
        </w:rPr>
        <w:t>la Coopérative d’habitation_____________________</w:t>
      </w:r>
      <w:r w:rsidR="00D31A1A">
        <w:rPr>
          <w:rFonts w:eastAsia="Times New Roman" w:cstheme="minorHAnsi"/>
          <w:lang w:eastAsia="fr-CA"/>
        </w:rPr>
        <w:t>.</w:t>
      </w:r>
    </w:p>
    <w:p w14:paraId="4F2A13D7" w14:textId="29F735D4" w:rsidR="00D31A1A" w:rsidRDefault="00D31A1A" w:rsidP="000A513E">
      <w:pPr>
        <w:spacing w:after="0" w:line="276" w:lineRule="auto"/>
        <w:jc w:val="both"/>
        <w:rPr>
          <w:rFonts w:eastAsia="Times New Roman" w:cstheme="minorHAnsi"/>
          <w:b/>
          <w:bCs/>
          <w:lang w:eastAsia="fr-CA"/>
        </w:rPr>
      </w:pPr>
    </w:p>
    <w:p w14:paraId="3CAE2EFE" w14:textId="77777777" w:rsidR="000A513E" w:rsidRPr="0021398F" w:rsidRDefault="000A513E" w:rsidP="0021398F">
      <w:pPr>
        <w:pStyle w:val="Titre1"/>
        <w:rPr>
          <w:rFonts w:asciiTheme="minorHAnsi" w:hAnsiTheme="minorHAnsi" w:cstheme="minorHAnsi"/>
          <w:sz w:val="28"/>
          <w:szCs w:val="28"/>
        </w:rPr>
      </w:pPr>
      <w:bookmarkStart w:id="2" w:name="_Toc76988824"/>
      <w:r w:rsidRPr="0021398F">
        <w:rPr>
          <w:rFonts w:asciiTheme="minorHAnsi" w:hAnsiTheme="minorHAnsi" w:cstheme="minorHAnsi"/>
          <w:sz w:val="28"/>
          <w:szCs w:val="28"/>
        </w:rPr>
        <w:t>2. Application et mise en œuvre</w:t>
      </w:r>
      <w:bookmarkEnd w:id="2"/>
    </w:p>
    <w:p w14:paraId="014D8B83" w14:textId="77777777" w:rsidR="000A513E" w:rsidRPr="000A513E" w:rsidRDefault="000A513E" w:rsidP="000A513E">
      <w:pPr>
        <w:spacing w:after="0" w:line="240" w:lineRule="auto"/>
        <w:rPr>
          <w:rFonts w:cstheme="minorHAnsi"/>
        </w:rPr>
      </w:pPr>
    </w:p>
    <w:p w14:paraId="16EDCDC6" w14:textId="1D5D4680" w:rsidR="000A513E" w:rsidRPr="000A513E" w:rsidRDefault="000A513E" w:rsidP="00D31A1A">
      <w:pPr>
        <w:spacing w:after="0" w:line="276" w:lineRule="auto"/>
        <w:jc w:val="both"/>
        <w:rPr>
          <w:rFonts w:eastAsia="Times New Roman" w:cstheme="minorHAnsi"/>
          <w:lang w:eastAsia="fr-CA"/>
        </w:rPr>
      </w:pPr>
      <w:r w:rsidRPr="000A513E">
        <w:rPr>
          <w:rFonts w:eastAsia="Times New Roman" w:cstheme="minorHAnsi"/>
          <w:lang w:eastAsia="fr-CA"/>
        </w:rPr>
        <w:t>La Coopérative offre à ses membres, administrateurs, dirigeants et employés la formation requise afin qu’ils acquièrent et maintiennent les connaissances et les compétences nécessaires à leur participation a</w:t>
      </w:r>
      <w:r w:rsidR="001113F6">
        <w:rPr>
          <w:rFonts w:eastAsia="Times New Roman" w:cstheme="minorHAnsi"/>
          <w:lang w:eastAsia="fr-CA"/>
        </w:rPr>
        <w:t>ctive a</w:t>
      </w:r>
      <w:r w:rsidRPr="000A513E">
        <w:rPr>
          <w:rFonts w:eastAsia="Times New Roman" w:cstheme="minorHAnsi"/>
          <w:lang w:eastAsia="fr-CA"/>
        </w:rPr>
        <w:t>u</w:t>
      </w:r>
      <w:r w:rsidR="001113F6">
        <w:rPr>
          <w:rFonts w:eastAsia="Times New Roman" w:cstheme="minorHAnsi"/>
          <w:lang w:eastAsia="fr-CA"/>
        </w:rPr>
        <w:t xml:space="preserve"> sein</w:t>
      </w:r>
      <w:r w:rsidRPr="000A513E">
        <w:rPr>
          <w:rFonts w:eastAsia="Times New Roman" w:cstheme="minorHAnsi"/>
          <w:lang w:eastAsia="fr-CA"/>
        </w:rPr>
        <w:t xml:space="preserve"> de la </w:t>
      </w:r>
      <w:r w:rsidR="00FD70D7">
        <w:rPr>
          <w:rFonts w:eastAsia="Times New Roman" w:cstheme="minorHAnsi"/>
          <w:lang w:eastAsia="fr-CA"/>
        </w:rPr>
        <w:t>C</w:t>
      </w:r>
      <w:r w:rsidRPr="000A513E">
        <w:rPr>
          <w:rFonts w:eastAsia="Times New Roman" w:cstheme="minorHAnsi"/>
          <w:lang w:eastAsia="fr-CA"/>
        </w:rPr>
        <w:t>oopérative</w:t>
      </w:r>
      <w:r w:rsidR="00D31A1A">
        <w:rPr>
          <w:rFonts w:eastAsia="Times New Roman" w:cstheme="minorHAnsi"/>
          <w:lang w:eastAsia="fr-CA"/>
        </w:rPr>
        <w:t xml:space="preserve"> et à la saine gestion de cette dernière</w:t>
      </w:r>
      <w:r w:rsidRPr="000A513E">
        <w:rPr>
          <w:rFonts w:eastAsia="Times New Roman" w:cstheme="minorHAnsi"/>
          <w:lang w:eastAsia="fr-CA"/>
        </w:rPr>
        <w:t xml:space="preserve">. </w:t>
      </w:r>
    </w:p>
    <w:p w14:paraId="3BFBECB6" w14:textId="77777777" w:rsidR="000A513E" w:rsidRPr="000A513E" w:rsidRDefault="000A513E" w:rsidP="000A513E">
      <w:pPr>
        <w:spacing w:after="0" w:line="240" w:lineRule="auto"/>
        <w:jc w:val="both"/>
        <w:rPr>
          <w:rFonts w:eastAsia="Times New Roman" w:cstheme="minorHAnsi"/>
          <w:lang w:eastAsia="fr-CA"/>
        </w:rPr>
      </w:pPr>
    </w:p>
    <w:p w14:paraId="4AB4E7E8" w14:textId="065E0975" w:rsidR="000A513E" w:rsidRDefault="000A513E" w:rsidP="00D31A1A">
      <w:pPr>
        <w:spacing w:after="0" w:line="276" w:lineRule="auto"/>
        <w:jc w:val="both"/>
        <w:rPr>
          <w:rFonts w:eastAsia="Times New Roman" w:cstheme="minorHAnsi"/>
          <w:lang w:eastAsia="fr-CA"/>
        </w:rPr>
      </w:pPr>
      <w:r w:rsidRPr="000A513E">
        <w:rPr>
          <w:rFonts w:eastAsia="Times New Roman" w:cstheme="minorHAnsi"/>
          <w:lang w:eastAsia="fr-CA"/>
        </w:rPr>
        <w:t xml:space="preserve">Le Comité de </w:t>
      </w:r>
      <w:r w:rsidR="006C3A50">
        <w:rPr>
          <w:rFonts w:eastAsia="Times New Roman" w:cstheme="minorHAnsi"/>
          <w:lang w:eastAsia="fr-CA"/>
        </w:rPr>
        <w:t>développement</w:t>
      </w:r>
      <w:r w:rsidR="006C3A50" w:rsidRPr="000A513E">
        <w:rPr>
          <w:rFonts w:eastAsia="Times New Roman" w:cstheme="minorHAnsi"/>
          <w:lang w:eastAsia="fr-CA"/>
        </w:rPr>
        <w:t xml:space="preserve"> </w:t>
      </w:r>
      <w:r w:rsidRPr="000A513E">
        <w:rPr>
          <w:rFonts w:eastAsia="Times New Roman" w:cstheme="minorHAnsi"/>
          <w:lang w:eastAsia="fr-CA"/>
        </w:rPr>
        <w:t xml:space="preserve">de la participation </w:t>
      </w:r>
      <w:r w:rsidRPr="00524B16">
        <w:rPr>
          <w:rFonts w:eastAsia="Times New Roman" w:cstheme="minorHAnsi"/>
          <w:i/>
          <w:iCs/>
          <w:lang w:eastAsia="fr-CA"/>
        </w:rPr>
        <w:t>(ou un autre comité ou encore le conseil d’administration)</w:t>
      </w:r>
      <w:r w:rsidRPr="000A513E">
        <w:rPr>
          <w:rFonts w:eastAsia="Times New Roman" w:cstheme="minorHAnsi"/>
          <w:lang w:eastAsia="fr-CA"/>
        </w:rPr>
        <w:t xml:space="preserve"> est chargé de l’application de la présente politique. Il fait rapport annuellement au conseil d’administration de ses activités en matière de formation </w:t>
      </w:r>
      <w:r w:rsidR="0021398F" w:rsidRPr="00524B16">
        <w:rPr>
          <w:rFonts w:eastAsia="Times New Roman" w:cstheme="minorHAnsi"/>
          <w:i/>
          <w:iCs/>
          <w:lang w:eastAsia="fr-CA"/>
        </w:rPr>
        <w:t>(le cas échéant, le rapport sur les activités de formation peut être inclus dans le rapport général du comité)</w:t>
      </w:r>
      <w:r w:rsidRPr="00524B16">
        <w:rPr>
          <w:rFonts w:eastAsia="Times New Roman" w:cstheme="minorHAnsi"/>
          <w:i/>
          <w:iCs/>
          <w:lang w:eastAsia="fr-CA"/>
        </w:rPr>
        <w:t>.</w:t>
      </w:r>
    </w:p>
    <w:p w14:paraId="2616BD3A" w14:textId="51660F1E" w:rsidR="0021398F" w:rsidRDefault="0021398F" w:rsidP="000A513E">
      <w:pPr>
        <w:spacing w:after="0" w:line="240" w:lineRule="auto"/>
        <w:jc w:val="both"/>
        <w:rPr>
          <w:rFonts w:eastAsia="Times New Roman" w:cstheme="minorHAnsi"/>
          <w:lang w:eastAsia="fr-CA"/>
        </w:rPr>
      </w:pPr>
    </w:p>
    <w:p w14:paraId="483AE340" w14:textId="621F5808" w:rsidR="001113F6" w:rsidRDefault="0021398F" w:rsidP="000A513E">
      <w:pPr>
        <w:spacing w:after="0" w:line="240" w:lineRule="auto"/>
        <w:jc w:val="both"/>
        <w:rPr>
          <w:rFonts w:eastAsia="Times New Roman" w:cstheme="minorHAnsi"/>
          <w:lang w:eastAsia="fr-CA"/>
        </w:rPr>
      </w:pPr>
      <w:r>
        <w:rPr>
          <w:rFonts w:eastAsia="Times New Roman" w:cstheme="minorHAnsi"/>
          <w:lang w:eastAsia="fr-CA"/>
        </w:rPr>
        <w:t>Un</w:t>
      </w:r>
      <w:r w:rsidR="001113F6">
        <w:rPr>
          <w:rFonts w:eastAsia="Times New Roman" w:cstheme="minorHAnsi"/>
          <w:lang w:eastAsia="fr-CA"/>
        </w:rPr>
        <w:t xml:space="preserve"> </w:t>
      </w:r>
      <w:r>
        <w:rPr>
          <w:rFonts w:eastAsia="Times New Roman" w:cstheme="minorHAnsi"/>
          <w:lang w:eastAsia="fr-CA"/>
        </w:rPr>
        <w:t xml:space="preserve">membre du </w:t>
      </w:r>
      <w:r w:rsidR="001113F6">
        <w:rPr>
          <w:rFonts w:eastAsia="Times New Roman" w:cstheme="minorHAnsi"/>
          <w:lang w:eastAsia="fr-CA"/>
        </w:rPr>
        <w:t>c</w:t>
      </w:r>
      <w:r>
        <w:rPr>
          <w:rFonts w:eastAsia="Times New Roman" w:cstheme="minorHAnsi"/>
          <w:lang w:eastAsia="fr-CA"/>
        </w:rPr>
        <w:t>omité</w:t>
      </w:r>
      <w:r w:rsidR="001113F6">
        <w:rPr>
          <w:rFonts w:eastAsia="Times New Roman" w:cstheme="minorHAnsi"/>
          <w:lang w:eastAsia="fr-CA"/>
        </w:rPr>
        <w:t xml:space="preserve"> (</w:t>
      </w:r>
      <w:r w:rsidR="001113F6" w:rsidRPr="001113F6">
        <w:rPr>
          <w:rFonts w:eastAsia="Times New Roman" w:cstheme="minorHAnsi"/>
          <w:i/>
          <w:iCs/>
          <w:lang w:eastAsia="fr-CA"/>
        </w:rPr>
        <w:t xml:space="preserve">ou </w:t>
      </w:r>
      <w:r w:rsidR="00635CDA">
        <w:rPr>
          <w:rFonts w:eastAsia="Times New Roman" w:cstheme="minorHAnsi"/>
          <w:i/>
          <w:iCs/>
          <w:lang w:eastAsia="fr-CA"/>
        </w:rPr>
        <w:t>un administrateur</w:t>
      </w:r>
      <w:r w:rsidR="001113F6">
        <w:rPr>
          <w:rFonts w:eastAsia="Times New Roman" w:cstheme="minorHAnsi"/>
          <w:lang w:eastAsia="fr-CA"/>
        </w:rPr>
        <w:t>)</w:t>
      </w:r>
      <w:r>
        <w:rPr>
          <w:rFonts w:eastAsia="Times New Roman" w:cstheme="minorHAnsi"/>
          <w:lang w:eastAsia="fr-CA"/>
        </w:rPr>
        <w:t xml:space="preserve"> est désigné comme responsable de la formation. </w:t>
      </w:r>
    </w:p>
    <w:p w14:paraId="54F2DEF7" w14:textId="77777777" w:rsidR="001113F6" w:rsidRDefault="001113F6" w:rsidP="000A513E">
      <w:pPr>
        <w:spacing w:after="0" w:line="240" w:lineRule="auto"/>
        <w:jc w:val="both"/>
        <w:rPr>
          <w:rFonts w:eastAsia="Times New Roman" w:cstheme="minorHAnsi"/>
          <w:lang w:eastAsia="fr-CA"/>
        </w:rPr>
      </w:pPr>
    </w:p>
    <w:p w14:paraId="535EE2D1" w14:textId="162CEFA9" w:rsidR="0021398F" w:rsidRDefault="0021398F" w:rsidP="000A513E">
      <w:pPr>
        <w:spacing w:after="0" w:line="240" w:lineRule="auto"/>
        <w:jc w:val="both"/>
        <w:rPr>
          <w:rFonts w:eastAsia="Times New Roman" w:cstheme="minorHAnsi"/>
          <w:lang w:eastAsia="fr-CA"/>
        </w:rPr>
      </w:pPr>
      <w:r>
        <w:rPr>
          <w:rFonts w:eastAsia="Times New Roman" w:cstheme="minorHAnsi"/>
          <w:lang w:eastAsia="fr-CA"/>
        </w:rPr>
        <w:t>À ce titre, cette personne </w:t>
      </w:r>
      <w:r w:rsidR="00231C1D">
        <w:rPr>
          <w:rFonts w:eastAsia="Times New Roman" w:cstheme="minorHAnsi"/>
          <w:lang w:eastAsia="fr-CA"/>
        </w:rPr>
        <w:t>voit à</w:t>
      </w:r>
      <w:r>
        <w:rPr>
          <w:rFonts w:eastAsia="Times New Roman" w:cstheme="minorHAnsi"/>
          <w:lang w:eastAsia="fr-CA"/>
        </w:rPr>
        <w:t> :</w:t>
      </w:r>
    </w:p>
    <w:p w14:paraId="6C526007" w14:textId="2F3ADC1D" w:rsidR="0021398F" w:rsidRDefault="0021398F" w:rsidP="000A513E">
      <w:pPr>
        <w:spacing w:after="0" w:line="240" w:lineRule="auto"/>
        <w:jc w:val="both"/>
        <w:rPr>
          <w:rFonts w:eastAsia="Times New Roman" w:cstheme="minorHAnsi"/>
          <w:lang w:eastAsia="fr-CA"/>
        </w:rPr>
      </w:pPr>
    </w:p>
    <w:p w14:paraId="001B09D9" w14:textId="730CE950" w:rsidR="0021398F" w:rsidRDefault="00635CDA" w:rsidP="0021398F">
      <w:pPr>
        <w:pStyle w:val="Paragraphedeliste"/>
        <w:numPr>
          <w:ilvl w:val="0"/>
          <w:numId w:val="5"/>
        </w:numPr>
        <w:spacing w:after="0" w:line="240" w:lineRule="auto"/>
        <w:jc w:val="both"/>
        <w:rPr>
          <w:rFonts w:eastAsia="Times New Roman" w:cstheme="minorHAnsi"/>
          <w:lang w:eastAsia="fr-CA"/>
        </w:rPr>
      </w:pPr>
      <w:r>
        <w:rPr>
          <w:rFonts w:eastAsia="Times New Roman" w:cstheme="minorHAnsi"/>
          <w:lang w:eastAsia="fr-CA"/>
        </w:rPr>
        <w:t>L’élaboration et à la mise à jour</w:t>
      </w:r>
      <w:r w:rsidR="0021398F">
        <w:rPr>
          <w:rFonts w:eastAsia="Times New Roman" w:cstheme="minorHAnsi"/>
          <w:lang w:eastAsia="fr-CA"/>
        </w:rPr>
        <w:t xml:space="preserve"> </w:t>
      </w:r>
      <w:r w:rsidR="00231C1D">
        <w:rPr>
          <w:rFonts w:eastAsia="Times New Roman" w:cstheme="minorHAnsi"/>
          <w:lang w:eastAsia="fr-CA"/>
        </w:rPr>
        <w:t>d</w:t>
      </w:r>
      <w:r w:rsidR="0021398F">
        <w:rPr>
          <w:rFonts w:eastAsia="Times New Roman" w:cstheme="minorHAnsi"/>
          <w:lang w:eastAsia="fr-CA"/>
        </w:rPr>
        <w:t>e parcours adaptés de formation;</w:t>
      </w:r>
    </w:p>
    <w:p w14:paraId="780E5B2B" w14:textId="446E7694" w:rsidR="0021398F" w:rsidRDefault="00635CDA" w:rsidP="0021398F">
      <w:pPr>
        <w:pStyle w:val="Paragraphedeliste"/>
        <w:numPr>
          <w:ilvl w:val="0"/>
          <w:numId w:val="5"/>
        </w:numPr>
        <w:spacing w:after="0" w:line="240" w:lineRule="auto"/>
        <w:jc w:val="both"/>
        <w:rPr>
          <w:rFonts w:eastAsia="Times New Roman" w:cstheme="minorHAnsi"/>
          <w:lang w:eastAsia="fr-CA"/>
        </w:rPr>
      </w:pPr>
      <w:r>
        <w:rPr>
          <w:rFonts w:eastAsia="Times New Roman" w:cstheme="minorHAnsi"/>
          <w:lang w:eastAsia="fr-CA"/>
        </w:rPr>
        <w:t>La préparation d’</w:t>
      </w:r>
      <w:r w:rsidR="00231C1D">
        <w:rPr>
          <w:rFonts w:eastAsia="Times New Roman" w:cstheme="minorHAnsi"/>
          <w:lang w:eastAsia="fr-CA"/>
        </w:rPr>
        <w:t>un</w:t>
      </w:r>
      <w:r w:rsidR="0021398F">
        <w:rPr>
          <w:rFonts w:eastAsia="Times New Roman" w:cstheme="minorHAnsi"/>
          <w:lang w:eastAsia="fr-CA"/>
        </w:rPr>
        <w:t xml:space="preserve"> plan annuel de formation;</w:t>
      </w:r>
    </w:p>
    <w:p w14:paraId="09482258" w14:textId="0CCBE363" w:rsidR="0021398F" w:rsidRDefault="00635CDA" w:rsidP="0021398F">
      <w:pPr>
        <w:pStyle w:val="Paragraphedeliste"/>
        <w:numPr>
          <w:ilvl w:val="0"/>
          <w:numId w:val="5"/>
        </w:numPr>
        <w:spacing w:after="0" w:line="240" w:lineRule="auto"/>
        <w:jc w:val="both"/>
        <w:rPr>
          <w:rFonts w:eastAsia="Times New Roman" w:cstheme="minorHAnsi"/>
          <w:lang w:eastAsia="fr-CA"/>
        </w:rPr>
      </w:pPr>
      <w:r>
        <w:rPr>
          <w:rFonts w:eastAsia="Times New Roman" w:cstheme="minorHAnsi"/>
          <w:lang w:eastAsia="fr-CA"/>
        </w:rPr>
        <w:t>L’évaluation d</w:t>
      </w:r>
      <w:r w:rsidR="0021398F">
        <w:rPr>
          <w:rFonts w:eastAsia="Times New Roman" w:cstheme="minorHAnsi"/>
          <w:lang w:eastAsia="fr-CA"/>
        </w:rPr>
        <w:t>es activités de formation auprès des participants;</w:t>
      </w:r>
    </w:p>
    <w:p w14:paraId="11E22AA9" w14:textId="20FA8F47" w:rsidR="0021398F" w:rsidRDefault="00635CDA" w:rsidP="0021398F">
      <w:pPr>
        <w:pStyle w:val="Paragraphedeliste"/>
        <w:numPr>
          <w:ilvl w:val="0"/>
          <w:numId w:val="5"/>
        </w:numPr>
        <w:spacing w:after="0" w:line="240" w:lineRule="auto"/>
        <w:jc w:val="both"/>
        <w:rPr>
          <w:rFonts w:eastAsia="Times New Roman" w:cstheme="minorHAnsi"/>
          <w:lang w:eastAsia="fr-CA"/>
        </w:rPr>
      </w:pPr>
      <w:r>
        <w:rPr>
          <w:rFonts w:eastAsia="Times New Roman" w:cstheme="minorHAnsi"/>
          <w:lang w:eastAsia="fr-CA"/>
        </w:rPr>
        <w:t xml:space="preserve">La préparation d’un rapport portant sur les activités de formation et sur leur évaluation, destiné </w:t>
      </w:r>
      <w:r w:rsidR="00231C1D">
        <w:rPr>
          <w:rFonts w:eastAsia="Times New Roman" w:cstheme="minorHAnsi"/>
          <w:lang w:eastAsia="fr-CA"/>
        </w:rPr>
        <w:t>au conseil d’administration</w:t>
      </w:r>
      <w:r w:rsidR="0021398F">
        <w:rPr>
          <w:rFonts w:eastAsia="Times New Roman" w:cstheme="minorHAnsi"/>
          <w:lang w:eastAsia="fr-CA"/>
        </w:rPr>
        <w:t>;</w:t>
      </w:r>
    </w:p>
    <w:p w14:paraId="2650E900" w14:textId="2E5BCC4C" w:rsidR="0021398F" w:rsidRPr="0021398F" w:rsidRDefault="00635CDA" w:rsidP="0021398F">
      <w:pPr>
        <w:pStyle w:val="Paragraphedeliste"/>
        <w:numPr>
          <w:ilvl w:val="0"/>
          <w:numId w:val="5"/>
        </w:numPr>
        <w:spacing w:after="0" w:line="240" w:lineRule="auto"/>
        <w:jc w:val="both"/>
        <w:rPr>
          <w:rFonts w:eastAsia="Times New Roman" w:cstheme="minorHAnsi"/>
          <w:lang w:eastAsia="fr-CA"/>
        </w:rPr>
      </w:pPr>
      <w:r>
        <w:rPr>
          <w:rFonts w:eastAsia="Times New Roman" w:cstheme="minorHAnsi"/>
          <w:lang w:eastAsia="fr-CA"/>
        </w:rPr>
        <w:t>La préparation d’u</w:t>
      </w:r>
      <w:r w:rsidR="0021398F">
        <w:rPr>
          <w:rFonts w:eastAsia="Times New Roman" w:cstheme="minorHAnsi"/>
          <w:lang w:eastAsia="fr-CA"/>
        </w:rPr>
        <w:t xml:space="preserve">n </w:t>
      </w:r>
      <w:r w:rsidR="00231C1D">
        <w:rPr>
          <w:rFonts w:eastAsia="Times New Roman" w:cstheme="minorHAnsi"/>
          <w:lang w:eastAsia="fr-CA"/>
        </w:rPr>
        <w:t xml:space="preserve">projet de </w:t>
      </w:r>
      <w:r w:rsidR="0021398F">
        <w:rPr>
          <w:rFonts w:eastAsia="Times New Roman" w:cstheme="minorHAnsi"/>
          <w:lang w:eastAsia="fr-CA"/>
        </w:rPr>
        <w:t xml:space="preserve">budget annuel </w:t>
      </w:r>
      <w:r w:rsidR="00231C1D">
        <w:rPr>
          <w:rFonts w:eastAsia="Times New Roman" w:cstheme="minorHAnsi"/>
          <w:lang w:eastAsia="fr-CA"/>
        </w:rPr>
        <w:t>pour la formation des membres</w:t>
      </w:r>
      <w:r w:rsidR="0021398F">
        <w:rPr>
          <w:rFonts w:eastAsia="Times New Roman" w:cstheme="minorHAnsi"/>
          <w:lang w:eastAsia="fr-CA"/>
        </w:rPr>
        <w:t>.</w:t>
      </w:r>
    </w:p>
    <w:p w14:paraId="19319317" w14:textId="77777777" w:rsidR="000A513E" w:rsidRPr="000A513E" w:rsidRDefault="000A513E">
      <w:pPr>
        <w:rPr>
          <w:rFonts w:cstheme="minorHAnsi"/>
        </w:rPr>
      </w:pPr>
    </w:p>
    <w:p w14:paraId="1DE48ABC" w14:textId="77777777" w:rsidR="000A513E" w:rsidRPr="000A513E" w:rsidRDefault="000A513E" w:rsidP="000A513E">
      <w:pPr>
        <w:pStyle w:val="Titre1"/>
        <w:rPr>
          <w:rFonts w:asciiTheme="minorHAnsi" w:hAnsiTheme="minorHAnsi" w:cstheme="minorHAnsi"/>
          <w:sz w:val="28"/>
          <w:szCs w:val="28"/>
        </w:rPr>
      </w:pPr>
      <w:bookmarkStart w:id="3" w:name="_Toc76988825"/>
      <w:r w:rsidRPr="000A513E">
        <w:rPr>
          <w:rFonts w:asciiTheme="minorHAnsi" w:hAnsiTheme="minorHAnsi" w:cstheme="minorHAnsi"/>
          <w:sz w:val="28"/>
          <w:szCs w:val="28"/>
        </w:rPr>
        <w:t>3. Parcours adaptés de formation</w:t>
      </w:r>
      <w:bookmarkEnd w:id="3"/>
    </w:p>
    <w:p w14:paraId="63AB1CAC" w14:textId="77777777" w:rsidR="000A513E" w:rsidRDefault="000A513E" w:rsidP="000A513E">
      <w:pPr>
        <w:spacing w:after="0" w:line="240" w:lineRule="auto"/>
        <w:jc w:val="both"/>
        <w:rPr>
          <w:rFonts w:eastAsia="Times New Roman" w:cstheme="minorHAnsi"/>
          <w:lang w:eastAsia="fr-CA"/>
        </w:rPr>
      </w:pPr>
    </w:p>
    <w:p w14:paraId="3677CC2D" w14:textId="61804C70" w:rsidR="000A513E" w:rsidRPr="000A513E" w:rsidRDefault="000A513E" w:rsidP="000A513E">
      <w:pPr>
        <w:spacing w:after="0" w:line="240" w:lineRule="auto"/>
        <w:jc w:val="both"/>
        <w:rPr>
          <w:rFonts w:eastAsia="Times New Roman" w:cstheme="minorHAnsi"/>
          <w:lang w:eastAsia="fr-CA"/>
        </w:rPr>
      </w:pPr>
      <w:r w:rsidRPr="000A513E">
        <w:rPr>
          <w:rFonts w:eastAsia="Times New Roman" w:cstheme="minorHAnsi"/>
          <w:lang w:eastAsia="fr-CA"/>
        </w:rPr>
        <w:t xml:space="preserve">Le </w:t>
      </w:r>
      <w:r w:rsidR="00CF33C7">
        <w:rPr>
          <w:rFonts w:eastAsia="Times New Roman" w:cstheme="minorHAnsi"/>
          <w:lang w:eastAsia="fr-CA"/>
        </w:rPr>
        <w:t xml:space="preserve">responsable de la formation élabore </w:t>
      </w:r>
      <w:r w:rsidR="00635CDA">
        <w:rPr>
          <w:rFonts w:eastAsia="Times New Roman" w:cstheme="minorHAnsi"/>
          <w:lang w:eastAsia="fr-CA"/>
        </w:rPr>
        <w:t>de</w:t>
      </w:r>
      <w:r w:rsidR="00CF33C7">
        <w:rPr>
          <w:rFonts w:eastAsia="Times New Roman" w:cstheme="minorHAnsi"/>
          <w:lang w:eastAsia="fr-CA"/>
        </w:rPr>
        <w:t>s</w:t>
      </w:r>
      <w:r w:rsidR="00635CDA">
        <w:rPr>
          <w:rFonts w:eastAsia="Times New Roman" w:cstheme="minorHAnsi"/>
          <w:lang w:eastAsia="fr-CA"/>
        </w:rPr>
        <w:t xml:space="preserve"> parcours</w:t>
      </w:r>
      <w:r w:rsidRPr="000A513E">
        <w:rPr>
          <w:rFonts w:eastAsia="Times New Roman" w:cstheme="minorHAnsi"/>
          <w:lang w:eastAsia="fr-CA"/>
        </w:rPr>
        <w:t xml:space="preserve"> de formation adapté</w:t>
      </w:r>
      <w:r w:rsidR="00CF33C7">
        <w:rPr>
          <w:rFonts w:eastAsia="Times New Roman" w:cstheme="minorHAnsi"/>
          <w:lang w:eastAsia="fr-CA"/>
        </w:rPr>
        <w:t>s</w:t>
      </w:r>
      <w:r w:rsidRPr="000A513E">
        <w:rPr>
          <w:rFonts w:eastAsia="Times New Roman" w:cstheme="minorHAnsi"/>
          <w:lang w:eastAsia="fr-CA"/>
        </w:rPr>
        <w:t xml:space="preserve"> </w:t>
      </w:r>
      <w:r w:rsidR="00635CDA">
        <w:rPr>
          <w:rFonts w:eastAsia="Times New Roman" w:cstheme="minorHAnsi"/>
          <w:lang w:eastAsia="fr-CA"/>
        </w:rPr>
        <w:t>à différents</w:t>
      </w:r>
      <w:r w:rsidRPr="000A513E">
        <w:rPr>
          <w:rFonts w:eastAsia="Times New Roman" w:cstheme="minorHAnsi"/>
          <w:lang w:eastAsia="fr-CA"/>
        </w:rPr>
        <w:t xml:space="preserve"> profil</w:t>
      </w:r>
      <w:r w:rsidR="00635CDA">
        <w:rPr>
          <w:rFonts w:eastAsia="Times New Roman" w:cstheme="minorHAnsi"/>
          <w:lang w:eastAsia="fr-CA"/>
        </w:rPr>
        <w:t>s</w:t>
      </w:r>
      <w:r w:rsidRPr="000A513E">
        <w:rPr>
          <w:rFonts w:eastAsia="Times New Roman" w:cstheme="minorHAnsi"/>
          <w:lang w:eastAsia="fr-CA"/>
        </w:rPr>
        <w:t xml:space="preserve"> de participation</w:t>
      </w:r>
      <w:r w:rsidR="00635CDA">
        <w:rPr>
          <w:rFonts w:eastAsia="Times New Roman" w:cstheme="minorHAnsi"/>
          <w:lang w:eastAsia="fr-CA"/>
        </w:rPr>
        <w:t>.</w:t>
      </w:r>
      <w:r w:rsidRPr="000A513E">
        <w:rPr>
          <w:rFonts w:eastAsia="Times New Roman" w:cstheme="minorHAnsi"/>
          <w:lang w:eastAsia="fr-CA"/>
        </w:rPr>
        <w:t xml:space="preserve"> Le</w:t>
      </w:r>
      <w:r w:rsidR="00CF33C7">
        <w:rPr>
          <w:rFonts w:eastAsia="Times New Roman" w:cstheme="minorHAnsi"/>
          <w:lang w:eastAsia="fr-CA"/>
        </w:rPr>
        <w:t>s</w:t>
      </w:r>
      <w:r w:rsidRPr="000A513E">
        <w:rPr>
          <w:rFonts w:eastAsia="Times New Roman" w:cstheme="minorHAnsi"/>
          <w:lang w:eastAsia="fr-CA"/>
        </w:rPr>
        <w:t xml:space="preserve"> parcours de formation précise</w:t>
      </w:r>
      <w:r w:rsidR="00CF33C7">
        <w:rPr>
          <w:rFonts w:eastAsia="Times New Roman" w:cstheme="minorHAnsi"/>
          <w:lang w:eastAsia="fr-CA"/>
        </w:rPr>
        <w:t>nt</w:t>
      </w:r>
      <w:r w:rsidRPr="000A513E">
        <w:rPr>
          <w:rFonts w:eastAsia="Times New Roman" w:cstheme="minorHAnsi"/>
          <w:lang w:eastAsia="fr-CA"/>
        </w:rPr>
        <w:t xml:space="preserve"> les formations obligatoires et optionnelles pour les profils de participation suivants :</w:t>
      </w:r>
    </w:p>
    <w:p w14:paraId="2CE09E16" w14:textId="77777777" w:rsidR="000A513E" w:rsidRPr="000A513E" w:rsidRDefault="000A513E" w:rsidP="000A513E">
      <w:pPr>
        <w:tabs>
          <w:tab w:val="num" w:pos="1418"/>
        </w:tabs>
        <w:spacing w:after="0" w:line="240" w:lineRule="auto"/>
        <w:ind w:left="851"/>
        <w:jc w:val="both"/>
        <w:rPr>
          <w:rFonts w:eastAsia="Times New Roman" w:cstheme="minorHAnsi"/>
          <w:lang w:eastAsia="fr-CA"/>
        </w:rPr>
      </w:pPr>
    </w:p>
    <w:p w14:paraId="401D6D43" w14:textId="5A0968A5" w:rsidR="000A513E" w:rsidRPr="000A513E" w:rsidRDefault="000A513E" w:rsidP="000A513E">
      <w:pPr>
        <w:pStyle w:val="Paragraphedeliste"/>
        <w:numPr>
          <w:ilvl w:val="0"/>
          <w:numId w:val="3"/>
        </w:numPr>
        <w:spacing w:after="0" w:line="240" w:lineRule="auto"/>
        <w:jc w:val="both"/>
        <w:rPr>
          <w:rFonts w:eastAsia="Times New Roman" w:cstheme="minorHAnsi"/>
          <w:lang w:eastAsia="fr-CA"/>
        </w:rPr>
      </w:pPr>
      <w:r w:rsidRPr="000A513E">
        <w:rPr>
          <w:rFonts w:eastAsia="Times New Roman" w:cstheme="minorHAnsi"/>
          <w:lang w:eastAsia="fr-CA"/>
        </w:rPr>
        <w:t xml:space="preserve">Toutes les personnes membres de la </w:t>
      </w:r>
      <w:r w:rsidR="00CF33C7">
        <w:rPr>
          <w:rFonts w:eastAsia="Times New Roman" w:cstheme="minorHAnsi"/>
          <w:lang w:eastAsia="fr-CA"/>
        </w:rPr>
        <w:t>C</w:t>
      </w:r>
      <w:r w:rsidRPr="000A513E">
        <w:rPr>
          <w:rFonts w:eastAsia="Times New Roman" w:cstheme="minorHAnsi"/>
          <w:lang w:eastAsia="fr-CA"/>
        </w:rPr>
        <w:t>oopérative (incluant les administrateurs);</w:t>
      </w:r>
    </w:p>
    <w:p w14:paraId="43F570D1" w14:textId="77777777" w:rsidR="000A513E" w:rsidRPr="000A513E" w:rsidRDefault="000A513E" w:rsidP="000A513E">
      <w:pPr>
        <w:pStyle w:val="Paragraphedeliste"/>
        <w:numPr>
          <w:ilvl w:val="0"/>
          <w:numId w:val="3"/>
        </w:numPr>
        <w:spacing w:after="0" w:line="240" w:lineRule="auto"/>
        <w:jc w:val="both"/>
        <w:rPr>
          <w:rFonts w:eastAsia="Times New Roman" w:cstheme="minorHAnsi"/>
          <w:lang w:eastAsia="fr-CA"/>
        </w:rPr>
      </w:pPr>
      <w:r w:rsidRPr="000A513E">
        <w:rPr>
          <w:rFonts w:eastAsia="Times New Roman" w:cstheme="minorHAnsi"/>
          <w:lang w:eastAsia="fr-CA"/>
        </w:rPr>
        <w:t>Tous les administrateurs de la Coopérative (incluant les dirigeants);</w:t>
      </w:r>
    </w:p>
    <w:p w14:paraId="39F5D4B9" w14:textId="77777777" w:rsidR="000A513E" w:rsidRPr="000A513E" w:rsidRDefault="000A513E" w:rsidP="000A513E">
      <w:pPr>
        <w:pStyle w:val="Paragraphedeliste"/>
        <w:numPr>
          <w:ilvl w:val="0"/>
          <w:numId w:val="3"/>
        </w:numPr>
        <w:spacing w:after="0" w:line="240" w:lineRule="auto"/>
        <w:jc w:val="both"/>
        <w:rPr>
          <w:rFonts w:eastAsia="Times New Roman" w:cstheme="minorHAnsi"/>
          <w:lang w:eastAsia="fr-CA"/>
        </w:rPr>
      </w:pPr>
      <w:r w:rsidRPr="000A513E">
        <w:rPr>
          <w:rFonts w:eastAsia="Times New Roman" w:cstheme="minorHAnsi"/>
          <w:lang w:eastAsia="fr-CA"/>
        </w:rPr>
        <w:t>Chacun des dirigeants de la Coopérative;</w:t>
      </w:r>
    </w:p>
    <w:p w14:paraId="26EE8C09" w14:textId="764B66AD" w:rsidR="000A513E" w:rsidRPr="000A513E" w:rsidRDefault="000A513E" w:rsidP="000A513E">
      <w:pPr>
        <w:pStyle w:val="Paragraphedeliste"/>
        <w:numPr>
          <w:ilvl w:val="0"/>
          <w:numId w:val="3"/>
        </w:numPr>
        <w:spacing w:after="0" w:line="240" w:lineRule="auto"/>
        <w:jc w:val="both"/>
        <w:rPr>
          <w:rFonts w:eastAsia="Times New Roman" w:cstheme="minorHAnsi"/>
          <w:lang w:eastAsia="fr-CA"/>
        </w:rPr>
      </w:pPr>
      <w:r w:rsidRPr="000A513E">
        <w:rPr>
          <w:rFonts w:eastAsia="Times New Roman" w:cstheme="minorHAnsi"/>
          <w:lang w:eastAsia="fr-CA"/>
        </w:rPr>
        <w:t xml:space="preserve">Les employés </w:t>
      </w:r>
      <w:r w:rsidRPr="000F6C61">
        <w:rPr>
          <w:rFonts w:eastAsia="Times New Roman" w:cstheme="minorHAnsi"/>
          <w:lang w:eastAsia="fr-CA"/>
        </w:rPr>
        <w:t xml:space="preserve">et gestionnaires </w:t>
      </w:r>
      <w:r w:rsidR="00231C1D" w:rsidRPr="000F6C61">
        <w:rPr>
          <w:rFonts w:eastAsia="Times New Roman" w:cstheme="minorHAnsi"/>
          <w:lang w:eastAsia="fr-CA"/>
        </w:rPr>
        <w:t xml:space="preserve">externes </w:t>
      </w:r>
      <w:r w:rsidRPr="000F6C61">
        <w:rPr>
          <w:rFonts w:eastAsia="Times New Roman" w:cstheme="minorHAnsi"/>
          <w:lang w:eastAsia="fr-CA"/>
        </w:rPr>
        <w:t>de la Coopérative</w:t>
      </w:r>
      <w:r w:rsidRPr="000A513E">
        <w:rPr>
          <w:rFonts w:eastAsia="Times New Roman" w:cstheme="minorHAnsi"/>
          <w:lang w:eastAsia="fr-CA"/>
        </w:rPr>
        <w:t>;</w:t>
      </w:r>
    </w:p>
    <w:p w14:paraId="287EEC0B" w14:textId="77777777" w:rsidR="000A513E" w:rsidRPr="000A513E" w:rsidRDefault="000A513E" w:rsidP="000A513E">
      <w:pPr>
        <w:pStyle w:val="Paragraphedeliste"/>
        <w:numPr>
          <w:ilvl w:val="0"/>
          <w:numId w:val="3"/>
        </w:numPr>
        <w:spacing w:after="0" w:line="240" w:lineRule="auto"/>
        <w:jc w:val="both"/>
        <w:rPr>
          <w:rFonts w:eastAsia="Times New Roman" w:cstheme="minorHAnsi"/>
          <w:lang w:eastAsia="fr-CA"/>
        </w:rPr>
      </w:pPr>
      <w:r w:rsidRPr="000A513E">
        <w:rPr>
          <w:rFonts w:eastAsia="Times New Roman" w:cstheme="minorHAnsi"/>
          <w:lang w:eastAsia="fr-CA"/>
        </w:rPr>
        <w:t>Les membres des différents comités de la Coopérative.</w:t>
      </w:r>
    </w:p>
    <w:p w14:paraId="2832335F" w14:textId="77777777" w:rsidR="000A513E" w:rsidRPr="000A513E" w:rsidRDefault="000A513E" w:rsidP="000A513E">
      <w:pPr>
        <w:tabs>
          <w:tab w:val="num" w:pos="1418"/>
        </w:tabs>
        <w:spacing w:after="0" w:line="240" w:lineRule="auto"/>
        <w:jc w:val="both"/>
        <w:rPr>
          <w:rFonts w:eastAsia="Times New Roman" w:cstheme="minorHAnsi"/>
          <w:lang w:eastAsia="fr-CA"/>
        </w:rPr>
      </w:pPr>
    </w:p>
    <w:p w14:paraId="76B3F301" w14:textId="4F05B587" w:rsidR="00635CDA" w:rsidRPr="00CF33C7" w:rsidRDefault="00CF33C7" w:rsidP="000A513E">
      <w:pPr>
        <w:tabs>
          <w:tab w:val="num" w:pos="993"/>
        </w:tabs>
        <w:spacing w:after="0" w:line="240" w:lineRule="auto"/>
        <w:jc w:val="both"/>
        <w:rPr>
          <w:rFonts w:eastAsia="Times New Roman" w:cstheme="minorHAnsi"/>
          <w:i/>
          <w:iCs/>
          <w:lang w:eastAsia="fr-CA"/>
        </w:rPr>
      </w:pPr>
      <w:r w:rsidRPr="00CF33C7">
        <w:rPr>
          <w:rFonts w:eastAsia="Times New Roman" w:cstheme="minorHAnsi"/>
          <w:i/>
          <w:iCs/>
          <w:lang w:eastAsia="fr-CA"/>
        </w:rPr>
        <w:t>*</w:t>
      </w:r>
      <w:r w:rsidR="00635CDA" w:rsidRPr="00CF33C7">
        <w:rPr>
          <w:rFonts w:eastAsia="Times New Roman" w:cstheme="minorHAnsi"/>
          <w:i/>
          <w:iCs/>
          <w:lang w:eastAsia="fr-CA"/>
        </w:rPr>
        <w:t>Un modèle de parcours adapté</w:t>
      </w:r>
      <w:r w:rsidRPr="00CF33C7">
        <w:rPr>
          <w:rFonts w:eastAsia="Times New Roman" w:cstheme="minorHAnsi"/>
          <w:i/>
          <w:iCs/>
          <w:lang w:eastAsia="fr-CA"/>
        </w:rPr>
        <w:t>s</w:t>
      </w:r>
      <w:r w:rsidR="00635CDA" w:rsidRPr="00CF33C7">
        <w:rPr>
          <w:rFonts w:eastAsia="Times New Roman" w:cstheme="minorHAnsi"/>
          <w:i/>
          <w:iCs/>
          <w:lang w:eastAsia="fr-CA"/>
        </w:rPr>
        <w:t xml:space="preserve"> de formation est fourni à </w:t>
      </w:r>
      <w:r w:rsidR="00635CDA" w:rsidRPr="00524B16">
        <w:rPr>
          <w:rFonts w:eastAsia="Times New Roman" w:cstheme="minorHAnsi"/>
          <w:i/>
          <w:iCs/>
          <w:lang w:eastAsia="fr-CA"/>
        </w:rPr>
        <w:t>l’annexe 1</w:t>
      </w:r>
      <w:r w:rsidR="00524B16">
        <w:rPr>
          <w:rFonts w:eastAsia="Times New Roman" w:cstheme="minorHAnsi"/>
          <w:i/>
          <w:iCs/>
          <w:lang w:eastAsia="fr-CA"/>
        </w:rPr>
        <w:t xml:space="preserve"> de la présente politique</w:t>
      </w:r>
      <w:r w:rsidR="00635CDA" w:rsidRPr="00CF33C7">
        <w:rPr>
          <w:rFonts w:eastAsia="Times New Roman" w:cstheme="minorHAnsi"/>
          <w:i/>
          <w:iCs/>
          <w:lang w:eastAsia="fr-CA"/>
        </w:rPr>
        <w:t>.</w:t>
      </w:r>
    </w:p>
    <w:p w14:paraId="0A1BDB84" w14:textId="77777777" w:rsidR="00635CDA" w:rsidRDefault="00635CDA" w:rsidP="000A513E">
      <w:pPr>
        <w:tabs>
          <w:tab w:val="num" w:pos="993"/>
        </w:tabs>
        <w:spacing w:after="0" w:line="240" w:lineRule="auto"/>
        <w:jc w:val="both"/>
        <w:rPr>
          <w:rFonts w:eastAsia="Times New Roman" w:cstheme="minorHAnsi"/>
          <w:lang w:eastAsia="fr-CA"/>
        </w:rPr>
      </w:pPr>
    </w:p>
    <w:p w14:paraId="28E98108" w14:textId="4CD68EDF" w:rsidR="000A513E" w:rsidRPr="000A513E" w:rsidRDefault="000A513E" w:rsidP="000A513E">
      <w:pPr>
        <w:tabs>
          <w:tab w:val="num" w:pos="993"/>
        </w:tabs>
        <w:spacing w:after="0" w:line="240" w:lineRule="auto"/>
        <w:jc w:val="both"/>
        <w:rPr>
          <w:rFonts w:eastAsia="Times New Roman" w:cstheme="minorHAnsi"/>
          <w:lang w:eastAsia="fr-CA"/>
        </w:rPr>
      </w:pPr>
      <w:r w:rsidRPr="000A513E">
        <w:rPr>
          <w:rFonts w:eastAsia="Times New Roman" w:cstheme="minorHAnsi"/>
          <w:lang w:eastAsia="fr-CA"/>
        </w:rPr>
        <w:t>Le</w:t>
      </w:r>
      <w:r w:rsidR="00CF33C7">
        <w:rPr>
          <w:rFonts w:eastAsia="Times New Roman" w:cstheme="minorHAnsi"/>
          <w:lang w:eastAsia="fr-CA"/>
        </w:rPr>
        <w:t>s</w:t>
      </w:r>
      <w:r w:rsidRPr="000A513E">
        <w:rPr>
          <w:rFonts w:eastAsia="Times New Roman" w:cstheme="minorHAnsi"/>
          <w:lang w:eastAsia="fr-CA"/>
        </w:rPr>
        <w:t xml:space="preserve"> parcours de formation </w:t>
      </w:r>
      <w:r w:rsidR="00CF33C7">
        <w:rPr>
          <w:rFonts w:eastAsia="Times New Roman" w:cstheme="minorHAnsi"/>
          <w:lang w:eastAsia="fr-CA"/>
        </w:rPr>
        <w:t>sont</w:t>
      </w:r>
      <w:r w:rsidRPr="000A513E">
        <w:rPr>
          <w:rFonts w:eastAsia="Times New Roman" w:cstheme="minorHAnsi"/>
          <w:lang w:eastAsia="fr-CA"/>
        </w:rPr>
        <w:t xml:space="preserve"> </w:t>
      </w:r>
      <w:r w:rsidR="00231C1D">
        <w:rPr>
          <w:rFonts w:eastAsia="Times New Roman" w:cstheme="minorHAnsi"/>
          <w:lang w:eastAsia="fr-CA"/>
        </w:rPr>
        <w:t>adopté</w:t>
      </w:r>
      <w:r w:rsidR="00CF33C7">
        <w:rPr>
          <w:rFonts w:eastAsia="Times New Roman" w:cstheme="minorHAnsi"/>
          <w:lang w:eastAsia="fr-CA"/>
        </w:rPr>
        <w:t>s</w:t>
      </w:r>
      <w:r w:rsidRPr="000A513E">
        <w:rPr>
          <w:rFonts w:eastAsia="Times New Roman" w:cstheme="minorHAnsi"/>
          <w:lang w:eastAsia="fr-CA"/>
        </w:rPr>
        <w:t xml:space="preserve"> par le conseil d’administration. </w:t>
      </w:r>
    </w:p>
    <w:p w14:paraId="2107C841" w14:textId="77777777" w:rsidR="000A513E" w:rsidRPr="000A513E" w:rsidRDefault="000A513E">
      <w:pPr>
        <w:rPr>
          <w:rFonts w:cstheme="minorHAnsi"/>
        </w:rPr>
      </w:pPr>
    </w:p>
    <w:p w14:paraId="429A2FDE" w14:textId="77777777" w:rsidR="000A513E" w:rsidRPr="000A513E" w:rsidRDefault="000A513E" w:rsidP="000A513E">
      <w:pPr>
        <w:pStyle w:val="Titre1"/>
        <w:rPr>
          <w:rFonts w:asciiTheme="minorHAnsi" w:hAnsiTheme="minorHAnsi" w:cstheme="minorHAnsi"/>
          <w:sz w:val="28"/>
          <w:szCs w:val="28"/>
        </w:rPr>
      </w:pPr>
      <w:bookmarkStart w:id="4" w:name="_Toc76988826"/>
      <w:r w:rsidRPr="000A513E">
        <w:rPr>
          <w:rFonts w:asciiTheme="minorHAnsi" w:hAnsiTheme="minorHAnsi" w:cstheme="minorHAnsi"/>
          <w:sz w:val="28"/>
          <w:szCs w:val="28"/>
        </w:rPr>
        <w:t>4. Plan annuel de formation</w:t>
      </w:r>
      <w:bookmarkEnd w:id="4"/>
    </w:p>
    <w:p w14:paraId="302B31B7" w14:textId="77777777" w:rsidR="000A513E" w:rsidRPr="000A513E" w:rsidRDefault="000A513E" w:rsidP="000A513E">
      <w:pPr>
        <w:tabs>
          <w:tab w:val="num" w:pos="851"/>
        </w:tabs>
        <w:spacing w:after="0" w:line="240" w:lineRule="auto"/>
        <w:jc w:val="both"/>
        <w:rPr>
          <w:rFonts w:eastAsia="Times New Roman" w:cstheme="minorHAnsi"/>
          <w:lang w:eastAsia="fr-CA"/>
        </w:rPr>
      </w:pPr>
    </w:p>
    <w:p w14:paraId="041EF9B3" w14:textId="44CE7B05" w:rsidR="000A513E" w:rsidRPr="000A513E" w:rsidRDefault="000A513E" w:rsidP="000A513E">
      <w:pPr>
        <w:tabs>
          <w:tab w:val="num" w:pos="851"/>
        </w:tabs>
        <w:spacing w:after="0" w:line="240" w:lineRule="auto"/>
        <w:jc w:val="both"/>
        <w:rPr>
          <w:rFonts w:eastAsia="Times New Roman" w:cstheme="minorHAnsi"/>
          <w:lang w:eastAsia="fr-CA"/>
        </w:rPr>
      </w:pPr>
      <w:r w:rsidRPr="000A513E">
        <w:rPr>
          <w:rFonts w:eastAsia="Times New Roman" w:cstheme="minorHAnsi"/>
          <w:lang w:eastAsia="fr-CA"/>
        </w:rPr>
        <w:t xml:space="preserve">En collaboration avec le conseil d’administration et </w:t>
      </w:r>
      <w:r w:rsidR="00524B16">
        <w:rPr>
          <w:rFonts w:eastAsia="Times New Roman" w:cstheme="minorHAnsi"/>
          <w:lang w:eastAsia="fr-CA"/>
        </w:rPr>
        <w:t xml:space="preserve">avec </w:t>
      </w:r>
      <w:r w:rsidRPr="000A513E">
        <w:rPr>
          <w:rFonts w:eastAsia="Times New Roman" w:cstheme="minorHAnsi"/>
          <w:lang w:eastAsia="fr-CA"/>
        </w:rPr>
        <w:t xml:space="preserve">les responsables des comités de la Coopérative, le </w:t>
      </w:r>
      <w:r w:rsidR="00CF33C7">
        <w:rPr>
          <w:rFonts w:eastAsia="Times New Roman" w:cstheme="minorHAnsi"/>
          <w:lang w:eastAsia="fr-CA"/>
        </w:rPr>
        <w:t>responsable de la formation</w:t>
      </w:r>
      <w:r w:rsidRPr="000A513E">
        <w:rPr>
          <w:rFonts w:eastAsia="Times New Roman" w:cstheme="minorHAnsi"/>
          <w:lang w:eastAsia="fr-CA"/>
        </w:rPr>
        <w:t xml:space="preserve"> élabore un plan annuel de formation. À cette fin, </w:t>
      </w:r>
      <w:r w:rsidR="00CF33C7">
        <w:rPr>
          <w:rFonts w:eastAsia="Times New Roman" w:cstheme="minorHAnsi"/>
          <w:lang w:eastAsia="fr-CA"/>
        </w:rPr>
        <w:t xml:space="preserve">il </w:t>
      </w:r>
      <w:r w:rsidRPr="000A513E">
        <w:rPr>
          <w:rFonts w:eastAsia="Times New Roman" w:cstheme="minorHAnsi"/>
          <w:lang w:eastAsia="fr-CA"/>
        </w:rPr>
        <w:t>:</w:t>
      </w:r>
    </w:p>
    <w:p w14:paraId="335DEEB1" w14:textId="77777777" w:rsidR="000A513E" w:rsidRPr="000A513E" w:rsidRDefault="000A513E" w:rsidP="000A513E">
      <w:pPr>
        <w:tabs>
          <w:tab w:val="num" w:pos="1418"/>
        </w:tabs>
        <w:spacing w:after="0" w:line="240" w:lineRule="auto"/>
        <w:ind w:left="851"/>
        <w:jc w:val="both"/>
        <w:rPr>
          <w:rFonts w:eastAsia="Times New Roman" w:cstheme="minorHAnsi"/>
          <w:lang w:eastAsia="fr-CA"/>
        </w:rPr>
      </w:pPr>
    </w:p>
    <w:p w14:paraId="359ACBA7" w14:textId="77777777" w:rsidR="000A513E" w:rsidRPr="000A513E" w:rsidRDefault="000A513E" w:rsidP="000A513E">
      <w:pPr>
        <w:pStyle w:val="Paragraphedeliste"/>
        <w:numPr>
          <w:ilvl w:val="0"/>
          <w:numId w:val="3"/>
        </w:numPr>
        <w:spacing w:after="0" w:line="240" w:lineRule="auto"/>
        <w:jc w:val="both"/>
        <w:rPr>
          <w:rFonts w:eastAsia="Times New Roman" w:cstheme="minorHAnsi"/>
          <w:lang w:eastAsia="fr-CA"/>
        </w:rPr>
      </w:pPr>
      <w:r w:rsidRPr="000A513E">
        <w:rPr>
          <w:rFonts w:eastAsia="Times New Roman" w:cstheme="minorHAnsi"/>
          <w:lang w:eastAsia="fr-CA"/>
        </w:rPr>
        <w:t>Identifie les besoins prioritaires de la Coopérative en matière de formation, après consultation des responsables de chaque comité de la Coopérative et du conseil d’administration;</w:t>
      </w:r>
    </w:p>
    <w:p w14:paraId="0E8386DC" w14:textId="77777777" w:rsidR="000A513E" w:rsidRPr="000A513E" w:rsidRDefault="000A513E" w:rsidP="000A513E">
      <w:pPr>
        <w:pStyle w:val="Paragraphedeliste"/>
        <w:numPr>
          <w:ilvl w:val="0"/>
          <w:numId w:val="3"/>
        </w:numPr>
        <w:spacing w:after="0" w:line="240" w:lineRule="auto"/>
        <w:jc w:val="both"/>
        <w:rPr>
          <w:rFonts w:eastAsia="Times New Roman" w:cstheme="minorHAnsi"/>
          <w:lang w:eastAsia="fr-CA"/>
        </w:rPr>
      </w:pPr>
      <w:r w:rsidRPr="000A513E">
        <w:rPr>
          <w:rFonts w:eastAsia="Times New Roman" w:cstheme="minorHAnsi"/>
          <w:lang w:eastAsia="fr-CA"/>
        </w:rPr>
        <w:t>S’informe auprès de la Fédération des formations disponibles et de la programmation des formations données par celle-ci.</w:t>
      </w:r>
    </w:p>
    <w:p w14:paraId="66D95A72" w14:textId="77777777" w:rsidR="000A513E" w:rsidRPr="000A513E" w:rsidRDefault="000A513E" w:rsidP="000A513E">
      <w:pPr>
        <w:tabs>
          <w:tab w:val="num" w:pos="1418"/>
        </w:tabs>
        <w:spacing w:after="0" w:line="240" w:lineRule="auto"/>
        <w:ind w:left="851"/>
        <w:jc w:val="both"/>
        <w:rPr>
          <w:rFonts w:eastAsia="Times New Roman" w:cstheme="minorHAnsi"/>
          <w:lang w:eastAsia="fr-CA"/>
        </w:rPr>
      </w:pPr>
    </w:p>
    <w:p w14:paraId="3B6FADEB" w14:textId="747A455D" w:rsidR="000A513E" w:rsidRDefault="000A513E" w:rsidP="000A513E">
      <w:pPr>
        <w:tabs>
          <w:tab w:val="num" w:pos="1418"/>
        </w:tabs>
        <w:spacing w:after="0" w:line="240" w:lineRule="auto"/>
        <w:jc w:val="both"/>
        <w:rPr>
          <w:rFonts w:eastAsia="Times New Roman" w:cstheme="minorHAnsi"/>
          <w:lang w:eastAsia="fr-CA"/>
        </w:rPr>
      </w:pPr>
      <w:r w:rsidRPr="000A513E">
        <w:rPr>
          <w:rFonts w:eastAsia="Times New Roman" w:cstheme="minorHAnsi"/>
          <w:lang w:eastAsia="fr-CA"/>
        </w:rPr>
        <w:lastRenderedPageBreak/>
        <w:t>Le plan annuel de formation est adopté par le conseil d’administration.</w:t>
      </w:r>
    </w:p>
    <w:p w14:paraId="11C404E3" w14:textId="77777777" w:rsidR="00CF33C7" w:rsidRDefault="00CF33C7" w:rsidP="000A513E">
      <w:pPr>
        <w:tabs>
          <w:tab w:val="num" w:pos="1418"/>
        </w:tabs>
        <w:spacing w:after="0" w:line="240" w:lineRule="auto"/>
        <w:jc w:val="both"/>
        <w:rPr>
          <w:rFonts w:eastAsia="Times New Roman" w:cstheme="minorHAnsi"/>
          <w:lang w:eastAsia="fr-CA"/>
        </w:rPr>
      </w:pPr>
    </w:p>
    <w:p w14:paraId="6CAC1D41" w14:textId="6EF0943A" w:rsidR="0021398F" w:rsidRPr="0021398F" w:rsidRDefault="0021398F" w:rsidP="0021398F">
      <w:pPr>
        <w:pStyle w:val="Titre1"/>
        <w:rPr>
          <w:rFonts w:asciiTheme="minorHAnsi" w:hAnsiTheme="minorHAnsi" w:cstheme="minorHAnsi"/>
          <w:sz w:val="28"/>
          <w:szCs w:val="28"/>
        </w:rPr>
      </w:pPr>
      <w:bookmarkStart w:id="5" w:name="_Toc76988827"/>
      <w:r w:rsidRPr="0021398F">
        <w:rPr>
          <w:rFonts w:asciiTheme="minorHAnsi" w:hAnsiTheme="minorHAnsi" w:cstheme="minorHAnsi"/>
          <w:sz w:val="28"/>
          <w:szCs w:val="28"/>
        </w:rPr>
        <w:t>5. Évaluation des formations</w:t>
      </w:r>
      <w:bookmarkEnd w:id="5"/>
    </w:p>
    <w:p w14:paraId="1E73799F" w14:textId="4F0D88AD" w:rsidR="0021398F" w:rsidRDefault="0021398F" w:rsidP="000A513E">
      <w:pPr>
        <w:tabs>
          <w:tab w:val="num" w:pos="1418"/>
        </w:tabs>
        <w:spacing w:after="0" w:line="240" w:lineRule="auto"/>
        <w:jc w:val="both"/>
        <w:rPr>
          <w:rFonts w:eastAsia="Times New Roman" w:cstheme="minorHAnsi"/>
          <w:lang w:eastAsia="fr-CA"/>
        </w:rPr>
      </w:pPr>
    </w:p>
    <w:p w14:paraId="55412C5D" w14:textId="2D7B4092" w:rsidR="0021398F" w:rsidRDefault="0021398F" w:rsidP="000A513E">
      <w:pPr>
        <w:tabs>
          <w:tab w:val="num" w:pos="1418"/>
        </w:tabs>
        <w:spacing w:after="0" w:line="240" w:lineRule="auto"/>
        <w:jc w:val="both"/>
        <w:rPr>
          <w:rFonts w:eastAsia="Times New Roman" w:cstheme="minorHAnsi"/>
          <w:lang w:eastAsia="fr-CA"/>
        </w:rPr>
      </w:pPr>
      <w:r>
        <w:rPr>
          <w:rFonts w:eastAsia="Times New Roman" w:cstheme="minorHAnsi"/>
          <w:lang w:eastAsia="fr-CA"/>
        </w:rPr>
        <w:t xml:space="preserve">Le responsable de la formation </w:t>
      </w:r>
      <w:r w:rsidR="00CF33C7">
        <w:rPr>
          <w:rFonts w:eastAsia="Times New Roman" w:cstheme="minorHAnsi"/>
          <w:lang w:eastAsia="fr-CA"/>
        </w:rPr>
        <w:t>voit à l’évaluation de</w:t>
      </w:r>
      <w:r>
        <w:rPr>
          <w:rFonts w:eastAsia="Times New Roman" w:cstheme="minorHAnsi"/>
          <w:lang w:eastAsia="fr-CA"/>
        </w:rPr>
        <w:t xml:space="preserve"> chacune des activités de formation, en demandant aux participants de </w:t>
      </w:r>
      <w:r w:rsidR="00D31A1A">
        <w:rPr>
          <w:rFonts w:eastAsia="Times New Roman" w:cstheme="minorHAnsi"/>
          <w:lang w:eastAsia="fr-CA"/>
        </w:rPr>
        <w:t>remplir</w:t>
      </w:r>
      <w:r>
        <w:rPr>
          <w:rFonts w:eastAsia="Times New Roman" w:cstheme="minorHAnsi"/>
          <w:lang w:eastAsia="fr-CA"/>
        </w:rPr>
        <w:t xml:space="preserve"> le formulaire d’évaluation fourni </w:t>
      </w:r>
      <w:r w:rsidR="00CF33C7" w:rsidRPr="00524B16">
        <w:rPr>
          <w:rFonts w:eastAsia="Times New Roman" w:cstheme="minorHAnsi"/>
          <w:lang w:eastAsia="fr-CA"/>
        </w:rPr>
        <w:t>l’</w:t>
      </w:r>
      <w:r w:rsidR="00803F2A" w:rsidRPr="00524B16">
        <w:rPr>
          <w:rFonts w:eastAsia="Times New Roman" w:cstheme="minorHAnsi"/>
          <w:lang w:eastAsia="fr-CA"/>
        </w:rPr>
        <w:t>annexe</w:t>
      </w:r>
      <w:r w:rsidR="00CF33C7" w:rsidRPr="00524B16">
        <w:rPr>
          <w:rFonts w:eastAsia="Times New Roman" w:cstheme="minorHAnsi"/>
          <w:lang w:eastAsia="fr-CA"/>
        </w:rPr>
        <w:t xml:space="preserve"> 2</w:t>
      </w:r>
      <w:r w:rsidR="00CF33C7">
        <w:rPr>
          <w:rFonts w:eastAsia="Times New Roman" w:cstheme="minorHAnsi"/>
          <w:lang w:eastAsia="fr-CA"/>
        </w:rPr>
        <w:t xml:space="preserve"> de </w:t>
      </w:r>
      <w:r w:rsidR="00803F2A">
        <w:rPr>
          <w:rFonts w:eastAsia="Times New Roman" w:cstheme="minorHAnsi"/>
          <w:lang w:eastAsia="fr-CA"/>
        </w:rPr>
        <w:t>la présente politique</w:t>
      </w:r>
      <w:r>
        <w:rPr>
          <w:rFonts w:eastAsia="Times New Roman" w:cstheme="minorHAnsi"/>
          <w:lang w:eastAsia="fr-CA"/>
        </w:rPr>
        <w:t>.</w:t>
      </w:r>
    </w:p>
    <w:p w14:paraId="3566F9B1" w14:textId="4A85DB0F" w:rsidR="0021398F" w:rsidRDefault="0021398F" w:rsidP="000A513E">
      <w:pPr>
        <w:tabs>
          <w:tab w:val="num" w:pos="1418"/>
        </w:tabs>
        <w:spacing w:after="0" w:line="240" w:lineRule="auto"/>
        <w:jc w:val="both"/>
        <w:rPr>
          <w:rFonts w:eastAsia="Times New Roman" w:cstheme="minorHAnsi"/>
          <w:lang w:eastAsia="fr-CA"/>
        </w:rPr>
      </w:pPr>
    </w:p>
    <w:p w14:paraId="0C31AD89" w14:textId="6296429F" w:rsidR="0021398F" w:rsidRPr="0021398F" w:rsidRDefault="0021398F" w:rsidP="0021398F">
      <w:pPr>
        <w:pStyle w:val="Titre1"/>
        <w:rPr>
          <w:rFonts w:asciiTheme="minorHAnsi" w:hAnsiTheme="minorHAnsi" w:cstheme="minorHAnsi"/>
          <w:sz w:val="28"/>
          <w:szCs w:val="28"/>
        </w:rPr>
      </w:pPr>
      <w:bookmarkStart w:id="6" w:name="_Toc76988828"/>
      <w:r w:rsidRPr="0021398F">
        <w:rPr>
          <w:rFonts w:asciiTheme="minorHAnsi" w:hAnsiTheme="minorHAnsi" w:cstheme="minorHAnsi"/>
          <w:sz w:val="28"/>
          <w:szCs w:val="28"/>
        </w:rPr>
        <w:t>6. Rapport au conseil d’administration</w:t>
      </w:r>
      <w:bookmarkEnd w:id="6"/>
    </w:p>
    <w:p w14:paraId="3986C4D3" w14:textId="02399E2F" w:rsidR="0021398F" w:rsidRDefault="0021398F" w:rsidP="000A513E">
      <w:pPr>
        <w:tabs>
          <w:tab w:val="num" w:pos="1418"/>
        </w:tabs>
        <w:spacing w:after="0" w:line="240" w:lineRule="auto"/>
        <w:jc w:val="both"/>
        <w:rPr>
          <w:rFonts w:eastAsia="Times New Roman" w:cstheme="minorHAnsi"/>
          <w:lang w:eastAsia="fr-CA"/>
        </w:rPr>
      </w:pPr>
    </w:p>
    <w:p w14:paraId="77762825" w14:textId="23BD4237" w:rsidR="0021398F" w:rsidRDefault="0021398F" w:rsidP="000A513E">
      <w:pPr>
        <w:tabs>
          <w:tab w:val="num" w:pos="1418"/>
        </w:tabs>
        <w:spacing w:after="0" w:line="240" w:lineRule="auto"/>
        <w:jc w:val="both"/>
        <w:rPr>
          <w:rFonts w:eastAsia="Times New Roman" w:cstheme="minorHAnsi"/>
          <w:lang w:eastAsia="fr-CA"/>
        </w:rPr>
      </w:pPr>
      <w:r>
        <w:rPr>
          <w:rFonts w:eastAsia="Times New Roman" w:cstheme="minorHAnsi"/>
          <w:lang w:eastAsia="fr-CA"/>
        </w:rPr>
        <w:t>Annuellement, le Comité</w:t>
      </w:r>
      <w:r w:rsidR="00CF33C7">
        <w:rPr>
          <w:rFonts w:eastAsia="Times New Roman" w:cstheme="minorHAnsi"/>
          <w:lang w:eastAsia="fr-CA"/>
        </w:rPr>
        <w:t xml:space="preserve"> (</w:t>
      </w:r>
      <w:r w:rsidR="00CF33C7" w:rsidRPr="00CF33C7">
        <w:rPr>
          <w:rFonts w:eastAsia="Times New Roman" w:cstheme="minorHAnsi"/>
          <w:i/>
          <w:iCs/>
          <w:lang w:eastAsia="fr-CA"/>
        </w:rPr>
        <w:t>ou le responsable de la formation</w:t>
      </w:r>
      <w:r w:rsidR="00CF33C7">
        <w:rPr>
          <w:rFonts w:eastAsia="Times New Roman" w:cstheme="minorHAnsi"/>
          <w:lang w:eastAsia="fr-CA"/>
        </w:rPr>
        <w:t>)</w:t>
      </w:r>
      <w:r>
        <w:rPr>
          <w:rFonts w:eastAsia="Times New Roman" w:cstheme="minorHAnsi"/>
          <w:lang w:eastAsia="fr-CA"/>
        </w:rPr>
        <w:t xml:space="preserve"> fait rapport au conseil d’administration sur les activités de formation. Le rapport indique pour chaque activité de formation :</w:t>
      </w:r>
    </w:p>
    <w:p w14:paraId="5CAB96F5" w14:textId="3DCB17C3" w:rsidR="0021398F" w:rsidRDefault="0021398F" w:rsidP="000A513E">
      <w:pPr>
        <w:tabs>
          <w:tab w:val="num" w:pos="1418"/>
        </w:tabs>
        <w:spacing w:after="0" w:line="240" w:lineRule="auto"/>
        <w:jc w:val="both"/>
        <w:rPr>
          <w:rFonts w:eastAsia="Times New Roman" w:cstheme="minorHAnsi"/>
          <w:lang w:eastAsia="fr-CA"/>
        </w:rPr>
      </w:pPr>
    </w:p>
    <w:p w14:paraId="335B56C0" w14:textId="57052136" w:rsidR="0021398F" w:rsidRDefault="0021398F" w:rsidP="0021398F">
      <w:pPr>
        <w:pStyle w:val="Paragraphedeliste"/>
        <w:numPr>
          <w:ilvl w:val="0"/>
          <w:numId w:val="6"/>
        </w:numPr>
        <w:tabs>
          <w:tab w:val="num" w:pos="1418"/>
        </w:tabs>
        <w:spacing w:after="0" w:line="240" w:lineRule="auto"/>
        <w:jc w:val="both"/>
        <w:rPr>
          <w:rFonts w:eastAsia="Times New Roman" w:cstheme="minorHAnsi"/>
          <w:lang w:eastAsia="fr-CA"/>
        </w:rPr>
      </w:pPr>
      <w:r>
        <w:rPr>
          <w:rFonts w:eastAsia="Times New Roman" w:cstheme="minorHAnsi"/>
          <w:lang w:eastAsia="fr-CA"/>
        </w:rPr>
        <w:t>La date de l’activité;</w:t>
      </w:r>
    </w:p>
    <w:p w14:paraId="7AD80681" w14:textId="14C7C91C" w:rsidR="0021398F" w:rsidRDefault="0021398F" w:rsidP="0021398F">
      <w:pPr>
        <w:pStyle w:val="Paragraphedeliste"/>
        <w:numPr>
          <w:ilvl w:val="0"/>
          <w:numId w:val="6"/>
        </w:numPr>
        <w:tabs>
          <w:tab w:val="num" w:pos="1418"/>
        </w:tabs>
        <w:spacing w:after="0" w:line="240" w:lineRule="auto"/>
        <w:jc w:val="both"/>
        <w:rPr>
          <w:rFonts w:eastAsia="Times New Roman" w:cstheme="minorHAnsi"/>
          <w:lang w:eastAsia="fr-CA"/>
        </w:rPr>
      </w:pPr>
      <w:r>
        <w:rPr>
          <w:rFonts w:eastAsia="Times New Roman" w:cstheme="minorHAnsi"/>
          <w:lang w:eastAsia="fr-CA"/>
        </w:rPr>
        <w:t>Le formateur;</w:t>
      </w:r>
    </w:p>
    <w:p w14:paraId="4F7AE7F3" w14:textId="2EA1F3B3" w:rsidR="0021398F" w:rsidRDefault="0021398F" w:rsidP="0021398F">
      <w:pPr>
        <w:pStyle w:val="Paragraphedeliste"/>
        <w:numPr>
          <w:ilvl w:val="0"/>
          <w:numId w:val="6"/>
        </w:numPr>
        <w:tabs>
          <w:tab w:val="num" w:pos="1418"/>
        </w:tabs>
        <w:spacing w:after="0" w:line="240" w:lineRule="auto"/>
        <w:jc w:val="both"/>
        <w:rPr>
          <w:rFonts w:eastAsia="Times New Roman" w:cstheme="minorHAnsi"/>
          <w:lang w:eastAsia="fr-CA"/>
        </w:rPr>
      </w:pPr>
      <w:r>
        <w:rPr>
          <w:rFonts w:eastAsia="Times New Roman" w:cstheme="minorHAnsi"/>
          <w:lang w:eastAsia="fr-CA"/>
        </w:rPr>
        <w:t>Le nombre de participant</w:t>
      </w:r>
      <w:r w:rsidR="00CF33C7">
        <w:rPr>
          <w:rFonts w:eastAsia="Times New Roman" w:cstheme="minorHAnsi"/>
          <w:lang w:eastAsia="fr-CA"/>
        </w:rPr>
        <w:t>s</w:t>
      </w:r>
      <w:r>
        <w:rPr>
          <w:rFonts w:eastAsia="Times New Roman" w:cstheme="minorHAnsi"/>
          <w:lang w:eastAsia="fr-CA"/>
        </w:rPr>
        <w:t>;</w:t>
      </w:r>
    </w:p>
    <w:p w14:paraId="641C3DC0" w14:textId="66BAB0BE" w:rsidR="0021398F" w:rsidRDefault="0021398F" w:rsidP="0021398F">
      <w:pPr>
        <w:pStyle w:val="Paragraphedeliste"/>
        <w:numPr>
          <w:ilvl w:val="0"/>
          <w:numId w:val="6"/>
        </w:numPr>
        <w:tabs>
          <w:tab w:val="num" w:pos="1418"/>
        </w:tabs>
        <w:spacing w:after="0" w:line="240" w:lineRule="auto"/>
        <w:jc w:val="both"/>
        <w:rPr>
          <w:rFonts w:eastAsia="Times New Roman" w:cstheme="minorHAnsi"/>
          <w:lang w:eastAsia="fr-CA"/>
        </w:rPr>
      </w:pPr>
      <w:r>
        <w:rPr>
          <w:rFonts w:eastAsia="Times New Roman" w:cstheme="minorHAnsi"/>
          <w:lang w:eastAsia="fr-CA"/>
        </w:rPr>
        <w:t>Le coût de la formation;</w:t>
      </w:r>
    </w:p>
    <w:p w14:paraId="227DD474" w14:textId="6D2B7773" w:rsidR="0021398F" w:rsidRPr="0021398F" w:rsidRDefault="0021398F" w:rsidP="0021398F">
      <w:pPr>
        <w:pStyle w:val="Paragraphedeliste"/>
        <w:numPr>
          <w:ilvl w:val="0"/>
          <w:numId w:val="6"/>
        </w:numPr>
        <w:tabs>
          <w:tab w:val="num" w:pos="1418"/>
        </w:tabs>
        <w:spacing w:after="0" w:line="240" w:lineRule="auto"/>
        <w:jc w:val="both"/>
        <w:rPr>
          <w:rFonts w:eastAsia="Times New Roman" w:cstheme="minorHAnsi"/>
          <w:lang w:eastAsia="fr-CA"/>
        </w:rPr>
      </w:pPr>
      <w:r>
        <w:rPr>
          <w:rFonts w:eastAsia="Times New Roman" w:cstheme="minorHAnsi"/>
          <w:lang w:eastAsia="fr-CA"/>
        </w:rPr>
        <w:t>L’évaluation de la formation.</w:t>
      </w:r>
    </w:p>
    <w:p w14:paraId="4D3519A1" w14:textId="77777777" w:rsidR="00D31A1A" w:rsidRDefault="00D31A1A">
      <w:pPr>
        <w:rPr>
          <w:rFonts w:cstheme="minorHAnsi"/>
        </w:rPr>
      </w:pPr>
    </w:p>
    <w:p w14:paraId="466FD66E" w14:textId="534D07E7" w:rsidR="000A513E" w:rsidRDefault="0021398F">
      <w:pPr>
        <w:rPr>
          <w:rFonts w:cstheme="minorHAnsi"/>
        </w:rPr>
      </w:pPr>
      <w:r>
        <w:rPr>
          <w:rFonts w:cstheme="minorHAnsi"/>
        </w:rPr>
        <w:t>Le rapport mentionne également toute mesure suggérée afin d’améliorer la formation au sein de la Coopérative.</w:t>
      </w:r>
    </w:p>
    <w:p w14:paraId="4B820D6E" w14:textId="299FD958" w:rsidR="000A513E" w:rsidRPr="0021398F" w:rsidRDefault="0021398F" w:rsidP="0021398F">
      <w:pPr>
        <w:pStyle w:val="Titre1"/>
        <w:rPr>
          <w:rFonts w:asciiTheme="minorHAnsi" w:hAnsiTheme="minorHAnsi" w:cstheme="minorHAnsi"/>
          <w:sz w:val="28"/>
          <w:szCs w:val="28"/>
        </w:rPr>
      </w:pPr>
      <w:bookmarkStart w:id="7" w:name="_Toc76988829"/>
      <w:r w:rsidRPr="0021398F">
        <w:rPr>
          <w:rFonts w:asciiTheme="minorHAnsi" w:hAnsiTheme="minorHAnsi" w:cstheme="minorHAnsi"/>
          <w:sz w:val="28"/>
          <w:szCs w:val="28"/>
        </w:rPr>
        <w:t>7</w:t>
      </w:r>
      <w:r w:rsidR="000A513E" w:rsidRPr="0021398F">
        <w:rPr>
          <w:rFonts w:asciiTheme="minorHAnsi" w:hAnsiTheme="minorHAnsi" w:cstheme="minorHAnsi"/>
          <w:sz w:val="28"/>
          <w:szCs w:val="28"/>
        </w:rPr>
        <w:t>. Budget annuel de formation</w:t>
      </w:r>
      <w:bookmarkEnd w:id="7"/>
    </w:p>
    <w:p w14:paraId="574A1C23" w14:textId="77777777" w:rsidR="000A513E" w:rsidRPr="000A513E" w:rsidRDefault="000A513E" w:rsidP="000A513E">
      <w:pPr>
        <w:tabs>
          <w:tab w:val="num" w:pos="1418"/>
        </w:tabs>
        <w:spacing w:after="0" w:line="240" w:lineRule="auto"/>
        <w:jc w:val="both"/>
        <w:rPr>
          <w:rFonts w:eastAsia="Times New Roman" w:cstheme="minorHAnsi"/>
          <w:lang w:eastAsia="fr-CA"/>
        </w:rPr>
      </w:pPr>
    </w:p>
    <w:p w14:paraId="51264920" w14:textId="77777777" w:rsidR="000A513E" w:rsidRPr="000A513E" w:rsidRDefault="000A513E" w:rsidP="000A513E">
      <w:pPr>
        <w:tabs>
          <w:tab w:val="num" w:pos="1418"/>
        </w:tabs>
        <w:spacing w:after="0" w:line="240" w:lineRule="auto"/>
        <w:jc w:val="both"/>
        <w:rPr>
          <w:rFonts w:eastAsia="Times New Roman" w:cstheme="minorHAnsi"/>
          <w:lang w:eastAsia="fr-CA"/>
        </w:rPr>
      </w:pPr>
      <w:r w:rsidRPr="000A513E">
        <w:rPr>
          <w:rFonts w:eastAsia="Times New Roman" w:cstheme="minorHAnsi"/>
          <w:lang w:eastAsia="fr-CA"/>
        </w:rPr>
        <w:t>En fonction des besoins identifiés, le conseil d’administration prévoit un budget annuel de formation.</w:t>
      </w:r>
    </w:p>
    <w:p w14:paraId="44D0255E" w14:textId="77777777" w:rsidR="000A513E" w:rsidRPr="000A513E" w:rsidRDefault="000A513E" w:rsidP="000A513E">
      <w:pPr>
        <w:tabs>
          <w:tab w:val="num" w:pos="1418"/>
        </w:tabs>
        <w:spacing w:after="0" w:line="240" w:lineRule="auto"/>
        <w:jc w:val="both"/>
        <w:rPr>
          <w:rFonts w:eastAsia="Times New Roman" w:cstheme="minorHAnsi"/>
          <w:lang w:eastAsia="fr-CA"/>
        </w:rPr>
      </w:pPr>
    </w:p>
    <w:p w14:paraId="003671B3" w14:textId="386E924E" w:rsidR="000A513E" w:rsidRPr="000A513E" w:rsidRDefault="000A513E" w:rsidP="000A513E">
      <w:pPr>
        <w:tabs>
          <w:tab w:val="num" w:pos="1418"/>
        </w:tabs>
        <w:spacing w:after="0" w:line="240" w:lineRule="auto"/>
        <w:jc w:val="both"/>
        <w:rPr>
          <w:rFonts w:eastAsia="Times New Roman" w:cstheme="minorHAnsi"/>
          <w:lang w:eastAsia="fr-CA"/>
        </w:rPr>
      </w:pPr>
      <w:r w:rsidRPr="000A513E">
        <w:rPr>
          <w:rFonts w:eastAsia="Times New Roman" w:cstheme="minorHAnsi"/>
          <w:lang w:eastAsia="fr-CA"/>
        </w:rPr>
        <w:t xml:space="preserve">La Coopérative se donne </w:t>
      </w:r>
      <w:r w:rsidR="00CF33C7">
        <w:rPr>
          <w:rFonts w:eastAsia="Times New Roman" w:cstheme="minorHAnsi"/>
          <w:lang w:eastAsia="fr-CA"/>
        </w:rPr>
        <w:t>comme</w:t>
      </w:r>
      <w:r w:rsidRPr="000A513E">
        <w:rPr>
          <w:rFonts w:eastAsia="Times New Roman" w:cstheme="minorHAnsi"/>
          <w:lang w:eastAsia="fr-CA"/>
        </w:rPr>
        <w:t xml:space="preserve"> objectif de consacrer au moins </w:t>
      </w:r>
      <w:r w:rsidR="008D1DE3">
        <w:rPr>
          <w:rFonts w:eastAsia="Times New Roman" w:cstheme="minorHAnsi"/>
          <w:lang w:eastAsia="fr-CA"/>
        </w:rPr>
        <w:t>___ % (ex. </w:t>
      </w:r>
      <w:r w:rsidR="008D1DE3" w:rsidRPr="008D1DE3">
        <w:rPr>
          <w:rFonts w:eastAsia="Times New Roman" w:cstheme="minorHAnsi"/>
          <w:lang w:eastAsia="fr-CA"/>
        </w:rPr>
        <w:t xml:space="preserve">: </w:t>
      </w:r>
      <w:r w:rsidR="00365C7B" w:rsidRPr="008D1DE3">
        <w:rPr>
          <w:rFonts w:eastAsia="Times New Roman" w:cstheme="minorHAnsi"/>
          <w:lang w:eastAsia="fr-CA"/>
        </w:rPr>
        <w:t>2</w:t>
      </w:r>
      <w:r w:rsidRPr="008D1DE3">
        <w:rPr>
          <w:rFonts w:eastAsia="Times New Roman" w:cstheme="minorHAnsi"/>
          <w:lang w:eastAsia="fr-CA"/>
        </w:rPr>
        <w:t xml:space="preserve"> %</w:t>
      </w:r>
      <w:r w:rsidR="008D1DE3" w:rsidRPr="008D1DE3">
        <w:rPr>
          <w:rFonts w:eastAsia="Times New Roman" w:cstheme="minorHAnsi"/>
          <w:lang w:eastAsia="fr-CA"/>
        </w:rPr>
        <w:t>)</w:t>
      </w:r>
      <w:r w:rsidRPr="000A513E">
        <w:rPr>
          <w:rFonts w:eastAsia="Times New Roman" w:cstheme="minorHAnsi"/>
          <w:lang w:eastAsia="fr-CA"/>
        </w:rPr>
        <w:t xml:space="preserve"> de ses revenus à la formation. </w:t>
      </w:r>
    </w:p>
    <w:p w14:paraId="0F2E0F7E" w14:textId="77777777" w:rsidR="0021398F" w:rsidRDefault="0021398F" w:rsidP="000A513E">
      <w:pPr>
        <w:spacing w:after="0" w:line="276" w:lineRule="auto"/>
        <w:rPr>
          <w:rFonts w:eastAsia="Times New Roman" w:cstheme="minorHAnsi"/>
          <w:lang w:eastAsia="fr-CA"/>
        </w:rPr>
      </w:pPr>
    </w:p>
    <w:p w14:paraId="033ABA24" w14:textId="50094878" w:rsidR="000A513E" w:rsidRPr="000A513E" w:rsidRDefault="000A513E" w:rsidP="000A513E">
      <w:pPr>
        <w:spacing w:after="0" w:line="276" w:lineRule="auto"/>
        <w:rPr>
          <w:rFonts w:eastAsia="Times New Roman" w:cstheme="minorHAnsi"/>
          <w:lang w:eastAsia="fr-CA"/>
        </w:rPr>
      </w:pPr>
      <w:r w:rsidRPr="000A513E">
        <w:rPr>
          <w:rFonts w:eastAsia="Times New Roman" w:cstheme="minorHAnsi"/>
          <w:lang w:eastAsia="fr-CA"/>
        </w:rPr>
        <w:t>Politique adoptée par le conseil d’administration le ______________________</w:t>
      </w:r>
    </w:p>
    <w:p w14:paraId="7F03B424" w14:textId="77777777" w:rsidR="000A513E" w:rsidRPr="000A513E" w:rsidRDefault="000A513E" w:rsidP="000A513E">
      <w:pPr>
        <w:spacing w:after="0" w:line="276" w:lineRule="auto"/>
        <w:rPr>
          <w:rFonts w:eastAsia="Times New Roman" w:cstheme="minorHAnsi"/>
          <w:lang w:eastAsia="fr-CA"/>
        </w:rPr>
      </w:pPr>
    </w:p>
    <w:p w14:paraId="4C22CAB5" w14:textId="77777777" w:rsidR="000A513E" w:rsidRPr="000A513E" w:rsidRDefault="000A513E" w:rsidP="000A513E">
      <w:pPr>
        <w:spacing w:after="0" w:line="276" w:lineRule="auto"/>
        <w:rPr>
          <w:rFonts w:eastAsia="Times New Roman" w:cstheme="minorHAnsi"/>
          <w:lang w:eastAsia="fr-CA"/>
        </w:rPr>
      </w:pPr>
      <w:r w:rsidRPr="000A513E">
        <w:rPr>
          <w:rFonts w:eastAsia="Times New Roman" w:cstheme="minorHAnsi"/>
          <w:lang w:eastAsia="fr-CA"/>
        </w:rPr>
        <w:t xml:space="preserve">__________________________________   </w:t>
      </w:r>
      <w:r w:rsidRPr="000A513E">
        <w:rPr>
          <w:rFonts w:eastAsia="Times New Roman" w:cstheme="minorHAnsi"/>
          <w:lang w:eastAsia="fr-CA"/>
        </w:rPr>
        <w:tab/>
      </w:r>
      <w:r w:rsidRPr="000A513E">
        <w:rPr>
          <w:rFonts w:eastAsia="Times New Roman" w:cstheme="minorHAnsi"/>
          <w:lang w:eastAsia="fr-CA"/>
        </w:rPr>
        <w:tab/>
      </w:r>
      <w:r w:rsidRPr="000A513E">
        <w:rPr>
          <w:rFonts w:eastAsia="Times New Roman" w:cstheme="minorHAnsi"/>
          <w:lang w:eastAsia="fr-CA"/>
        </w:rPr>
        <w:tab/>
        <w:t>______________</w:t>
      </w:r>
    </w:p>
    <w:p w14:paraId="6DC75572" w14:textId="77777777" w:rsidR="000A513E" w:rsidRPr="000A513E" w:rsidRDefault="000A513E" w:rsidP="000A513E">
      <w:pPr>
        <w:spacing w:after="0" w:line="276" w:lineRule="auto"/>
        <w:rPr>
          <w:rFonts w:eastAsia="Times New Roman" w:cstheme="minorHAnsi"/>
          <w:lang w:eastAsia="fr-CA"/>
        </w:rPr>
      </w:pPr>
      <w:r w:rsidRPr="000A513E">
        <w:rPr>
          <w:rFonts w:eastAsia="Times New Roman" w:cstheme="minorHAnsi"/>
          <w:lang w:eastAsia="fr-CA"/>
        </w:rPr>
        <w:t>Secrétaire</w:t>
      </w:r>
      <w:r w:rsidRPr="000A513E">
        <w:rPr>
          <w:rFonts w:eastAsia="Times New Roman" w:cstheme="minorHAnsi"/>
          <w:lang w:eastAsia="fr-CA"/>
        </w:rPr>
        <w:tab/>
      </w:r>
      <w:r w:rsidRPr="000A513E">
        <w:rPr>
          <w:rFonts w:eastAsia="Times New Roman" w:cstheme="minorHAnsi"/>
          <w:lang w:eastAsia="fr-CA"/>
        </w:rPr>
        <w:tab/>
      </w:r>
      <w:r w:rsidRPr="000A513E">
        <w:rPr>
          <w:rFonts w:eastAsia="Times New Roman" w:cstheme="minorHAnsi"/>
          <w:lang w:eastAsia="fr-CA"/>
        </w:rPr>
        <w:tab/>
      </w:r>
      <w:r w:rsidRPr="000A513E">
        <w:rPr>
          <w:rFonts w:eastAsia="Times New Roman" w:cstheme="minorHAnsi"/>
          <w:lang w:eastAsia="fr-CA"/>
        </w:rPr>
        <w:tab/>
      </w:r>
      <w:r w:rsidRPr="000A513E">
        <w:rPr>
          <w:rFonts w:eastAsia="Times New Roman" w:cstheme="minorHAnsi"/>
          <w:lang w:eastAsia="fr-CA"/>
        </w:rPr>
        <w:tab/>
      </w:r>
      <w:r w:rsidRPr="000A513E">
        <w:rPr>
          <w:rFonts w:eastAsia="Times New Roman" w:cstheme="minorHAnsi"/>
          <w:lang w:eastAsia="fr-CA"/>
        </w:rPr>
        <w:tab/>
      </w:r>
      <w:r w:rsidRPr="000A513E">
        <w:rPr>
          <w:rFonts w:eastAsia="Times New Roman" w:cstheme="minorHAnsi"/>
          <w:lang w:eastAsia="fr-CA"/>
        </w:rPr>
        <w:tab/>
      </w:r>
      <w:r w:rsidRPr="000A513E">
        <w:rPr>
          <w:rFonts w:eastAsia="Times New Roman" w:cstheme="minorHAnsi"/>
          <w:lang w:eastAsia="fr-CA"/>
        </w:rPr>
        <w:tab/>
        <w:t>Date</w:t>
      </w:r>
    </w:p>
    <w:p w14:paraId="1325F280" w14:textId="77777777" w:rsidR="000A513E" w:rsidRPr="000A513E" w:rsidRDefault="000A513E" w:rsidP="000A513E">
      <w:pPr>
        <w:tabs>
          <w:tab w:val="left" w:pos="1418"/>
        </w:tabs>
        <w:spacing w:after="0" w:line="276" w:lineRule="auto"/>
        <w:ind w:left="1134" w:hanging="425"/>
        <w:jc w:val="both"/>
        <w:rPr>
          <w:rFonts w:eastAsia="Times New Roman" w:cstheme="minorHAnsi"/>
          <w:b/>
          <w:bCs/>
          <w:lang w:eastAsia="fr-CA"/>
        </w:rPr>
      </w:pPr>
    </w:p>
    <w:p w14:paraId="31D4C42F" w14:textId="77777777" w:rsidR="000A513E" w:rsidRPr="000A513E" w:rsidRDefault="000A513E" w:rsidP="000A513E">
      <w:pPr>
        <w:spacing w:after="0" w:line="276" w:lineRule="auto"/>
        <w:rPr>
          <w:rFonts w:eastAsia="Times New Roman" w:cstheme="minorHAnsi"/>
          <w:lang w:eastAsia="fr-CA"/>
        </w:rPr>
      </w:pPr>
      <w:r w:rsidRPr="000A513E">
        <w:rPr>
          <w:rFonts w:eastAsia="Times New Roman" w:cstheme="minorHAnsi"/>
          <w:lang w:eastAsia="fr-CA"/>
        </w:rPr>
        <w:t xml:space="preserve">__________________________________   </w:t>
      </w:r>
      <w:r w:rsidRPr="000A513E">
        <w:rPr>
          <w:rFonts w:eastAsia="Times New Roman" w:cstheme="minorHAnsi"/>
          <w:lang w:eastAsia="fr-CA"/>
        </w:rPr>
        <w:tab/>
      </w:r>
      <w:r w:rsidRPr="000A513E">
        <w:rPr>
          <w:rFonts w:eastAsia="Times New Roman" w:cstheme="minorHAnsi"/>
          <w:lang w:eastAsia="fr-CA"/>
        </w:rPr>
        <w:tab/>
      </w:r>
      <w:r w:rsidRPr="000A513E">
        <w:rPr>
          <w:rFonts w:eastAsia="Times New Roman" w:cstheme="minorHAnsi"/>
          <w:lang w:eastAsia="fr-CA"/>
        </w:rPr>
        <w:tab/>
        <w:t>______________</w:t>
      </w:r>
    </w:p>
    <w:p w14:paraId="4A7714F1" w14:textId="77777777" w:rsidR="000A513E" w:rsidRPr="000A513E" w:rsidRDefault="000A513E" w:rsidP="000A513E">
      <w:pPr>
        <w:spacing w:after="0" w:line="240" w:lineRule="auto"/>
        <w:rPr>
          <w:rFonts w:eastAsia="Times New Roman" w:cstheme="minorHAnsi"/>
          <w:lang w:eastAsia="fr-CA"/>
        </w:rPr>
      </w:pPr>
      <w:r w:rsidRPr="000A513E">
        <w:rPr>
          <w:rFonts w:eastAsia="Times New Roman" w:cstheme="minorHAnsi"/>
          <w:lang w:eastAsia="fr-CA"/>
        </w:rPr>
        <w:t>Président</w:t>
      </w:r>
      <w:r w:rsidRPr="000A513E">
        <w:rPr>
          <w:rFonts w:eastAsia="Times New Roman" w:cstheme="minorHAnsi"/>
          <w:lang w:eastAsia="fr-CA"/>
        </w:rPr>
        <w:tab/>
      </w:r>
      <w:r w:rsidRPr="000A513E">
        <w:rPr>
          <w:rFonts w:eastAsia="Times New Roman" w:cstheme="minorHAnsi"/>
          <w:lang w:eastAsia="fr-CA"/>
        </w:rPr>
        <w:tab/>
      </w:r>
      <w:r w:rsidRPr="000A513E">
        <w:rPr>
          <w:rFonts w:eastAsia="Times New Roman" w:cstheme="minorHAnsi"/>
          <w:lang w:eastAsia="fr-CA"/>
        </w:rPr>
        <w:tab/>
      </w:r>
      <w:r w:rsidRPr="000A513E">
        <w:rPr>
          <w:rFonts w:eastAsia="Times New Roman" w:cstheme="minorHAnsi"/>
          <w:lang w:eastAsia="fr-CA"/>
        </w:rPr>
        <w:tab/>
      </w:r>
      <w:r w:rsidRPr="000A513E">
        <w:rPr>
          <w:rFonts w:eastAsia="Times New Roman" w:cstheme="minorHAnsi"/>
          <w:lang w:eastAsia="fr-CA"/>
        </w:rPr>
        <w:tab/>
      </w:r>
      <w:r w:rsidRPr="000A513E">
        <w:rPr>
          <w:rFonts w:eastAsia="Times New Roman" w:cstheme="minorHAnsi"/>
          <w:lang w:eastAsia="fr-CA"/>
        </w:rPr>
        <w:tab/>
      </w:r>
      <w:r w:rsidRPr="000A513E">
        <w:rPr>
          <w:rFonts w:eastAsia="Times New Roman" w:cstheme="minorHAnsi"/>
          <w:lang w:eastAsia="fr-CA"/>
        </w:rPr>
        <w:tab/>
      </w:r>
      <w:r w:rsidRPr="000A513E">
        <w:rPr>
          <w:rFonts w:eastAsia="Times New Roman" w:cstheme="minorHAnsi"/>
          <w:lang w:eastAsia="fr-CA"/>
        </w:rPr>
        <w:tab/>
        <w:t>Date</w:t>
      </w:r>
    </w:p>
    <w:p w14:paraId="556B4188" w14:textId="77777777" w:rsidR="000A513E" w:rsidRPr="000A513E" w:rsidRDefault="000A513E" w:rsidP="000A513E">
      <w:pPr>
        <w:tabs>
          <w:tab w:val="num" w:pos="1418"/>
        </w:tabs>
        <w:spacing w:after="0" w:line="240" w:lineRule="auto"/>
        <w:jc w:val="both"/>
        <w:rPr>
          <w:rFonts w:eastAsia="Times New Roman" w:cstheme="minorHAnsi"/>
          <w:lang w:eastAsia="fr-CA"/>
        </w:rPr>
      </w:pPr>
    </w:p>
    <w:p w14:paraId="0EBDF266" w14:textId="77777777" w:rsidR="000A513E" w:rsidRPr="000A513E" w:rsidRDefault="000A513E">
      <w:pPr>
        <w:rPr>
          <w:rFonts w:cstheme="minorHAnsi"/>
        </w:rPr>
      </w:pPr>
    </w:p>
    <w:p w14:paraId="2808ED6D" w14:textId="171C20D8" w:rsidR="000A513E" w:rsidRDefault="000A513E">
      <w:pPr>
        <w:rPr>
          <w:rFonts w:cstheme="minorHAnsi"/>
        </w:rPr>
      </w:pPr>
    </w:p>
    <w:p w14:paraId="2D24C6ED" w14:textId="76F03E5F" w:rsidR="00803F2A" w:rsidRDefault="00803F2A">
      <w:pPr>
        <w:rPr>
          <w:rFonts w:cstheme="minorHAnsi"/>
        </w:rPr>
      </w:pPr>
    </w:p>
    <w:p w14:paraId="5127CBD8" w14:textId="0B906F19" w:rsidR="00635CDA" w:rsidRPr="00635CDA" w:rsidRDefault="00635CDA" w:rsidP="00635CDA">
      <w:pPr>
        <w:pStyle w:val="Titre1"/>
        <w:rPr>
          <w:rFonts w:asciiTheme="minorHAnsi" w:hAnsiTheme="minorHAnsi" w:cstheme="minorHAnsi"/>
          <w:sz w:val="28"/>
          <w:szCs w:val="28"/>
        </w:rPr>
      </w:pPr>
      <w:bookmarkStart w:id="8" w:name="_Annexe_1_:"/>
      <w:bookmarkStart w:id="9" w:name="_Toc76988830"/>
      <w:bookmarkEnd w:id="8"/>
      <w:r w:rsidRPr="00635CDA">
        <w:rPr>
          <w:rFonts w:asciiTheme="minorHAnsi" w:hAnsiTheme="minorHAnsi" w:cstheme="minorHAnsi"/>
          <w:sz w:val="28"/>
          <w:szCs w:val="28"/>
        </w:rPr>
        <w:lastRenderedPageBreak/>
        <w:t>Annexe 1 : Parcours adaptés de formation</w:t>
      </w:r>
      <w:bookmarkEnd w:id="9"/>
    </w:p>
    <w:p w14:paraId="7EC3F5CE" w14:textId="77777777" w:rsidR="00635CDA" w:rsidRDefault="00635CDA" w:rsidP="00635CDA">
      <w:pPr>
        <w:rPr>
          <w:i/>
          <w:iCs/>
        </w:rPr>
      </w:pPr>
      <w:r>
        <w:rPr>
          <w:i/>
          <w:iCs/>
        </w:rPr>
        <w:t>Il s’agit d’un modèle de parcours de formation adaptés à différents groupes d’intervenants dans la coopérative (membres, administrateurs, dirigeants, employés et membres de comités). Il décrit les différents sujets qui devraient, obligatoirement ou de façon optionnelle, faire l’objet de formation en fonction de chacun des groupes. La coopérative peut adapter le contenu et la forme du document selon ses besoins.</w:t>
      </w:r>
    </w:p>
    <w:p w14:paraId="3EB9E5F5" w14:textId="77777777" w:rsidR="00635CDA" w:rsidRDefault="00635CDA" w:rsidP="00635CDA">
      <w:pPr>
        <w:spacing w:after="0" w:line="240" w:lineRule="auto"/>
      </w:pPr>
    </w:p>
    <w:p w14:paraId="7CB7C73C" w14:textId="77777777" w:rsidR="00635CDA" w:rsidRDefault="00635CDA" w:rsidP="00635CDA">
      <w:pPr>
        <w:rPr>
          <w:b/>
          <w:bCs/>
        </w:rPr>
      </w:pPr>
      <w:r>
        <w:rPr>
          <w:b/>
          <w:bCs/>
        </w:rPr>
        <w:t xml:space="preserve">Parcours de formation pour tous les membres de la coopérative </w:t>
      </w:r>
      <w:r>
        <w:t>(incluant les administrateurs)</w:t>
      </w:r>
    </w:p>
    <w:tbl>
      <w:tblPr>
        <w:tblStyle w:val="Grilledutableau"/>
        <w:tblW w:w="0" w:type="auto"/>
        <w:tblLook w:val="04A0" w:firstRow="1" w:lastRow="0" w:firstColumn="1" w:lastColumn="0" w:noHBand="0" w:noVBand="1"/>
      </w:tblPr>
      <w:tblGrid>
        <w:gridCol w:w="4315"/>
        <w:gridCol w:w="4315"/>
      </w:tblGrid>
      <w:tr w:rsidR="00635CDA" w14:paraId="27B91329" w14:textId="77777777" w:rsidTr="00635CDA">
        <w:tc>
          <w:tcPr>
            <w:tcW w:w="43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16343D5" w14:textId="77777777" w:rsidR="00635CDA" w:rsidRDefault="00635CDA">
            <w:pPr>
              <w:jc w:val="center"/>
              <w:rPr>
                <w:b/>
                <w:bCs/>
              </w:rPr>
            </w:pPr>
            <w:r>
              <w:rPr>
                <w:b/>
                <w:bCs/>
              </w:rPr>
              <w:t>Sujets obligatoires</w:t>
            </w:r>
          </w:p>
        </w:tc>
        <w:tc>
          <w:tcPr>
            <w:tcW w:w="43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82DFFBF" w14:textId="77777777" w:rsidR="00635CDA" w:rsidRDefault="00635CDA">
            <w:pPr>
              <w:jc w:val="center"/>
              <w:rPr>
                <w:b/>
                <w:bCs/>
              </w:rPr>
            </w:pPr>
            <w:r>
              <w:rPr>
                <w:b/>
                <w:bCs/>
              </w:rPr>
              <w:t>Sujets optionnels</w:t>
            </w:r>
          </w:p>
        </w:tc>
      </w:tr>
      <w:tr w:rsidR="00635CDA" w14:paraId="27943034" w14:textId="77777777" w:rsidTr="00635CDA">
        <w:tc>
          <w:tcPr>
            <w:tcW w:w="4315" w:type="dxa"/>
            <w:tcBorders>
              <w:top w:val="single" w:sz="4" w:space="0" w:color="auto"/>
              <w:left w:val="single" w:sz="4" w:space="0" w:color="auto"/>
              <w:bottom w:val="single" w:sz="4" w:space="0" w:color="auto"/>
              <w:right w:val="single" w:sz="4" w:space="0" w:color="auto"/>
            </w:tcBorders>
            <w:hideMark/>
          </w:tcPr>
          <w:p w14:paraId="0220DE65" w14:textId="77777777" w:rsidR="00635CDA" w:rsidRDefault="00635CDA">
            <w:r>
              <w:t>La coopérative d’habitation (structure, gouvernance, fonctionnement, etc.)</w:t>
            </w:r>
          </w:p>
        </w:tc>
        <w:tc>
          <w:tcPr>
            <w:tcW w:w="4315" w:type="dxa"/>
            <w:tcBorders>
              <w:top w:val="single" w:sz="4" w:space="0" w:color="auto"/>
              <w:left w:val="single" w:sz="4" w:space="0" w:color="auto"/>
              <w:bottom w:val="single" w:sz="4" w:space="0" w:color="auto"/>
              <w:right w:val="single" w:sz="4" w:space="0" w:color="auto"/>
            </w:tcBorders>
            <w:hideMark/>
          </w:tcPr>
          <w:p w14:paraId="42007BA5" w14:textId="77777777" w:rsidR="00635CDA" w:rsidRDefault="00635CDA">
            <w:r>
              <w:t>Rôles et responsabilité du conseil d’administration</w:t>
            </w:r>
          </w:p>
        </w:tc>
      </w:tr>
      <w:tr w:rsidR="00635CDA" w14:paraId="679A13A7" w14:textId="77777777" w:rsidTr="00635CDA">
        <w:tc>
          <w:tcPr>
            <w:tcW w:w="4315" w:type="dxa"/>
            <w:tcBorders>
              <w:top w:val="single" w:sz="4" w:space="0" w:color="auto"/>
              <w:left w:val="single" w:sz="4" w:space="0" w:color="auto"/>
              <w:bottom w:val="single" w:sz="4" w:space="0" w:color="auto"/>
              <w:right w:val="single" w:sz="4" w:space="0" w:color="auto"/>
            </w:tcBorders>
            <w:hideMark/>
          </w:tcPr>
          <w:p w14:paraId="7B09FB67" w14:textId="77777777" w:rsidR="00635CDA" w:rsidRDefault="00635CDA">
            <w:r>
              <w:t>Relations locateur (coopérative) – locataire (membre)</w:t>
            </w:r>
          </w:p>
        </w:tc>
        <w:tc>
          <w:tcPr>
            <w:tcW w:w="4315" w:type="dxa"/>
            <w:tcBorders>
              <w:top w:val="single" w:sz="4" w:space="0" w:color="auto"/>
              <w:left w:val="single" w:sz="4" w:space="0" w:color="auto"/>
              <w:bottom w:val="single" w:sz="4" w:space="0" w:color="auto"/>
              <w:right w:val="single" w:sz="4" w:space="0" w:color="auto"/>
            </w:tcBorders>
          </w:tcPr>
          <w:p w14:paraId="48FE8751" w14:textId="77777777" w:rsidR="00635CDA" w:rsidRDefault="00635CDA"/>
        </w:tc>
      </w:tr>
    </w:tbl>
    <w:p w14:paraId="28684A4D" w14:textId="77777777" w:rsidR="00635CDA" w:rsidRDefault="00635CDA" w:rsidP="00635CDA"/>
    <w:p w14:paraId="43F745BD" w14:textId="77777777" w:rsidR="00635CDA" w:rsidRDefault="00635CDA" w:rsidP="00635CDA">
      <w:r>
        <w:rPr>
          <w:b/>
          <w:bCs/>
        </w:rPr>
        <w:t xml:space="preserve">Parcours de formation pour tous les administrateurs </w:t>
      </w:r>
      <w:r>
        <w:t>(incluant les dirigeants)</w:t>
      </w:r>
    </w:p>
    <w:tbl>
      <w:tblPr>
        <w:tblStyle w:val="Grilledutableau"/>
        <w:tblW w:w="0" w:type="auto"/>
        <w:tblLook w:val="04A0" w:firstRow="1" w:lastRow="0" w:firstColumn="1" w:lastColumn="0" w:noHBand="0" w:noVBand="1"/>
      </w:tblPr>
      <w:tblGrid>
        <w:gridCol w:w="4315"/>
        <w:gridCol w:w="4315"/>
      </w:tblGrid>
      <w:tr w:rsidR="00635CDA" w14:paraId="1FAFC877" w14:textId="77777777" w:rsidTr="00635CDA">
        <w:tc>
          <w:tcPr>
            <w:tcW w:w="43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03B2E5E" w14:textId="77777777" w:rsidR="00635CDA" w:rsidRDefault="00635CDA">
            <w:pPr>
              <w:jc w:val="center"/>
              <w:rPr>
                <w:b/>
                <w:bCs/>
              </w:rPr>
            </w:pPr>
            <w:r>
              <w:rPr>
                <w:b/>
                <w:bCs/>
              </w:rPr>
              <w:t>Sujets obligatoires</w:t>
            </w:r>
          </w:p>
        </w:tc>
        <w:tc>
          <w:tcPr>
            <w:tcW w:w="43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96E834B" w14:textId="77777777" w:rsidR="00635CDA" w:rsidRDefault="00635CDA">
            <w:pPr>
              <w:jc w:val="center"/>
              <w:rPr>
                <w:b/>
                <w:bCs/>
              </w:rPr>
            </w:pPr>
            <w:r>
              <w:rPr>
                <w:b/>
                <w:bCs/>
              </w:rPr>
              <w:t>Sujets optionnels</w:t>
            </w:r>
          </w:p>
        </w:tc>
      </w:tr>
      <w:tr w:rsidR="00635CDA" w14:paraId="64C2EE4D" w14:textId="77777777" w:rsidTr="00635CDA">
        <w:tc>
          <w:tcPr>
            <w:tcW w:w="4315" w:type="dxa"/>
            <w:tcBorders>
              <w:top w:val="single" w:sz="4" w:space="0" w:color="auto"/>
              <w:left w:val="single" w:sz="4" w:space="0" w:color="auto"/>
              <w:bottom w:val="single" w:sz="4" w:space="0" w:color="auto"/>
              <w:right w:val="single" w:sz="4" w:space="0" w:color="auto"/>
            </w:tcBorders>
            <w:hideMark/>
          </w:tcPr>
          <w:p w14:paraId="35AA349A" w14:textId="77777777" w:rsidR="00635CDA" w:rsidRDefault="00635CDA">
            <w:r>
              <w:t>Rôles et responsabilité du conseil d’administration</w:t>
            </w:r>
          </w:p>
        </w:tc>
        <w:tc>
          <w:tcPr>
            <w:tcW w:w="4315" w:type="dxa"/>
            <w:tcBorders>
              <w:top w:val="single" w:sz="4" w:space="0" w:color="auto"/>
              <w:left w:val="single" w:sz="4" w:space="0" w:color="auto"/>
              <w:bottom w:val="single" w:sz="4" w:space="0" w:color="auto"/>
              <w:right w:val="single" w:sz="4" w:space="0" w:color="auto"/>
            </w:tcBorders>
            <w:hideMark/>
          </w:tcPr>
          <w:p w14:paraId="5DB0DAB3" w14:textId="77777777" w:rsidR="00635CDA" w:rsidRDefault="00635CDA">
            <w:r>
              <w:t>Budget et états financiers</w:t>
            </w:r>
          </w:p>
        </w:tc>
      </w:tr>
      <w:tr w:rsidR="00635CDA" w14:paraId="4C7B8FB5" w14:textId="77777777" w:rsidTr="00635CDA">
        <w:tc>
          <w:tcPr>
            <w:tcW w:w="4315" w:type="dxa"/>
            <w:tcBorders>
              <w:top w:val="single" w:sz="4" w:space="0" w:color="auto"/>
              <w:left w:val="single" w:sz="4" w:space="0" w:color="auto"/>
              <w:bottom w:val="single" w:sz="4" w:space="0" w:color="auto"/>
              <w:right w:val="single" w:sz="4" w:space="0" w:color="auto"/>
            </w:tcBorders>
            <w:hideMark/>
          </w:tcPr>
          <w:p w14:paraId="253CE1AE" w14:textId="77777777" w:rsidR="00635CDA" w:rsidRDefault="00635CDA">
            <w:r>
              <w:t>Planification stratégique</w:t>
            </w:r>
          </w:p>
        </w:tc>
        <w:tc>
          <w:tcPr>
            <w:tcW w:w="4315" w:type="dxa"/>
            <w:tcBorders>
              <w:top w:val="single" w:sz="4" w:space="0" w:color="auto"/>
              <w:left w:val="single" w:sz="4" w:space="0" w:color="auto"/>
              <w:bottom w:val="single" w:sz="4" w:space="0" w:color="auto"/>
              <w:right w:val="single" w:sz="4" w:space="0" w:color="auto"/>
            </w:tcBorders>
            <w:hideMark/>
          </w:tcPr>
          <w:p w14:paraId="2BAAA4A8" w14:textId="77777777" w:rsidR="00635CDA" w:rsidRDefault="00635CDA">
            <w:r>
              <w:t>Programmes d’aide financière et conventions d’exploitation</w:t>
            </w:r>
          </w:p>
        </w:tc>
      </w:tr>
      <w:tr w:rsidR="00635CDA" w14:paraId="13F7CBBF" w14:textId="77777777" w:rsidTr="00635CDA">
        <w:tc>
          <w:tcPr>
            <w:tcW w:w="4315" w:type="dxa"/>
            <w:tcBorders>
              <w:top w:val="single" w:sz="4" w:space="0" w:color="auto"/>
              <w:left w:val="single" w:sz="4" w:space="0" w:color="auto"/>
              <w:bottom w:val="single" w:sz="4" w:space="0" w:color="auto"/>
              <w:right w:val="single" w:sz="4" w:space="0" w:color="auto"/>
            </w:tcBorders>
            <w:hideMark/>
          </w:tcPr>
          <w:p w14:paraId="3B44E1F4" w14:textId="77777777" w:rsidR="00635CDA" w:rsidRDefault="00635CDA">
            <w:r>
              <w:t>Aspects légaux (ex. : Loi sur les coopératives)</w:t>
            </w:r>
          </w:p>
        </w:tc>
        <w:tc>
          <w:tcPr>
            <w:tcW w:w="4315" w:type="dxa"/>
            <w:tcBorders>
              <w:top w:val="single" w:sz="4" w:space="0" w:color="auto"/>
              <w:left w:val="single" w:sz="4" w:space="0" w:color="auto"/>
              <w:bottom w:val="single" w:sz="4" w:space="0" w:color="auto"/>
              <w:right w:val="single" w:sz="4" w:space="0" w:color="auto"/>
            </w:tcBorders>
            <w:hideMark/>
          </w:tcPr>
          <w:p w14:paraId="5C9D2741" w14:textId="77777777" w:rsidR="00635CDA" w:rsidRDefault="00635CDA">
            <w:r>
              <w:t>Règlements et politiques de la coopérative</w:t>
            </w:r>
          </w:p>
        </w:tc>
      </w:tr>
    </w:tbl>
    <w:p w14:paraId="24501DC7" w14:textId="77777777" w:rsidR="00635CDA" w:rsidRDefault="00635CDA" w:rsidP="00635CDA"/>
    <w:p w14:paraId="30932865" w14:textId="77777777" w:rsidR="00635CDA" w:rsidRDefault="00635CDA" w:rsidP="00635CDA">
      <w:pPr>
        <w:rPr>
          <w:b/>
          <w:bCs/>
        </w:rPr>
      </w:pPr>
      <w:r>
        <w:rPr>
          <w:b/>
          <w:bCs/>
        </w:rPr>
        <w:t>Parcours pour les dirigeants</w:t>
      </w:r>
    </w:p>
    <w:tbl>
      <w:tblPr>
        <w:tblStyle w:val="Grilledutableau"/>
        <w:tblW w:w="0" w:type="auto"/>
        <w:tblLook w:val="04A0" w:firstRow="1" w:lastRow="0" w:firstColumn="1" w:lastColumn="0" w:noHBand="0" w:noVBand="1"/>
      </w:tblPr>
      <w:tblGrid>
        <w:gridCol w:w="4315"/>
        <w:gridCol w:w="4315"/>
      </w:tblGrid>
      <w:tr w:rsidR="00635CDA" w14:paraId="7CE892CA" w14:textId="77777777" w:rsidTr="00635CDA">
        <w:tc>
          <w:tcPr>
            <w:tcW w:w="43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8818103" w14:textId="77777777" w:rsidR="00635CDA" w:rsidRDefault="00635CDA">
            <w:pPr>
              <w:jc w:val="center"/>
              <w:rPr>
                <w:b/>
                <w:bCs/>
              </w:rPr>
            </w:pPr>
            <w:r>
              <w:rPr>
                <w:b/>
                <w:bCs/>
              </w:rPr>
              <w:t>Sujets obligatoires</w:t>
            </w:r>
          </w:p>
        </w:tc>
        <w:tc>
          <w:tcPr>
            <w:tcW w:w="43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B3F0D28" w14:textId="77777777" w:rsidR="00635CDA" w:rsidRDefault="00635CDA">
            <w:pPr>
              <w:jc w:val="center"/>
              <w:rPr>
                <w:b/>
                <w:bCs/>
              </w:rPr>
            </w:pPr>
            <w:r>
              <w:rPr>
                <w:b/>
                <w:bCs/>
              </w:rPr>
              <w:t>Sujets optionnels</w:t>
            </w:r>
          </w:p>
        </w:tc>
      </w:tr>
      <w:tr w:rsidR="00635CDA" w14:paraId="1BDCAF77" w14:textId="77777777" w:rsidTr="00635CDA">
        <w:tc>
          <w:tcPr>
            <w:tcW w:w="8630" w:type="dxa"/>
            <w:gridSpan w:val="2"/>
            <w:tcBorders>
              <w:top w:val="single" w:sz="4" w:space="0" w:color="auto"/>
              <w:left w:val="single" w:sz="4" w:space="0" w:color="auto"/>
              <w:bottom w:val="single" w:sz="4" w:space="0" w:color="auto"/>
              <w:right w:val="single" w:sz="4" w:space="0" w:color="auto"/>
            </w:tcBorders>
            <w:hideMark/>
          </w:tcPr>
          <w:p w14:paraId="015458BB" w14:textId="77777777" w:rsidR="00635CDA" w:rsidRDefault="00635CDA">
            <w:pPr>
              <w:jc w:val="center"/>
              <w:rPr>
                <w:b/>
                <w:bCs/>
              </w:rPr>
            </w:pPr>
            <w:r>
              <w:rPr>
                <w:b/>
                <w:bCs/>
              </w:rPr>
              <w:t>Président et vice-président</w:t>
            </w:r>
          </w:p>
        </w:tc>
      </w:tr>
      <w:tr w:rsidR="00635CDA" w14:paraId="1D9AD1A4" w14:textId="77777777" w:rsidTr="00635CDA">
        <w:tc>
          <w:tcPr>
            <w:tcW w:w="4315" w:type="dxa"/>
            <w:tcBorders>
              <w:top w:val="single" w:sz="4" w:space="0" w:color="auto"/>
              <w:left w:val="single" w:sz="4" w:space="0" w:color="auto"/>
              <w:bottom w:val="single" w:sz="4" w:space="0" w:color="auto"/>
              <w:right w:val="single" w:sz="4" w:space="0" w:color="auto"/>
            </w:tcBorders>
            <w:hideMark/>
          </w:tcPr>
          <w:p w14:paraId="7C441E2D" w14:textId="77777777" w:rsidR="00635CDA" w:rsidRDefault="00635CDA">
            <w:r>
              <w:t>Procédure d’assemblée</w:t>
            </w:r>
          </w:p>
        </w:tc>
        <w:tc>
          <w:tcPr>
            <w:tcW w:w="4315" w:type="dxa"/>
            <w:tcBorders>
              <w:top w:val="single" w:sz="4" w:space="0" w:color="auto"/>
              <w:left w:val="single" w:sz="4" w:space="0" w:color="auto"/>
              <w:bottom w:val="single" w:sz="4" w:space="0" w:color="auto"/>
              <w:right w:val="single" w:sz="4" w:space="0" w:color="auto"/>
            </w:tcBorders>
          </w:tcPr>
          <w:p w14:paraId="5C46A7A8" w14:textId="77777777" w:rsidR="00635CDA" w:rsidRDefault="00635CDA"/>
        </w:tc>
      </w:tr>
      <w:tr w:rsidR="00635CDA" w14:paraId="4A5AC2EE" w14:textId="77777777" w:rsidTr="00635CDA">
        <w:tc>
          <w:tcPr>
            <w:tcW w:w="4315" w:type="dxa"/>
            <w:tcBorders>
              <w:top w:val="single" w:sz="4" w:space="0" w:color="auto"/>
              <w:left w:val="single" w:sz="4" w:space="0" w:color="auto"/>
              <w:bottom w:val="single" w:sz="4" w:space="0" w:color="auto"/>
              <w:right w:val="single" w:sz="4" w:space="0" w:color="auto"/>
            </w:tcBorders>
            <w:hideMark/>
          </w:tcPr>
          <w:p w14:paraId="576952D9" w14:textId="77777777" w:rsidR="00635CDA" w:rsidRDefault="00635CDA">
            <w:r>
              <w:t>Gestion des réunions</w:t>
            </w:r>
          </w:p>
        </w:tc>
        <w:tc>
          <w:tcPr>
            <w:tcW w:w="4315" w:type="dxa"/>
            <w:tcBorders>
              <w:top w:val="single" w:sz="4" w:space="0" w:color="auto"/>
              <w:left w:val="single" w:sz="4" w:space="0" w:color="auto"/>
              <w:bottom w:val="single" w:sz="4" w:space="0" w:color="auto"/>
              <w:right w:val="single" w:sz="4" w:space="0" w:color="auto"/>
            </w:tcBorders>
          </w:tcPr>
          <w:p w14:paraId="7E9C399A" w14:textId="77777777" w:rsidR="00635CDA" w:rsidRDefault="00635CDA"/>
        </w:tc>
      </w:tr>
      <w:tr w:rsidR="00635CDA" w14:paraId="13234037" w14:textId="77777777" w:rsidTr="00635CDA">
        <w:tc>
          <w:tcPr>
            <w:tcW w:w="4315" w:type="dxa"/>
            <w:tcBorders>
              <w:top w:val="single" w:sz="4" w:space="0" w:color="auto"/>
              <w:left w:val="single" w:sz="4" w:space="0" w:color="auto"/>
              <w:bottom w:val="single" w:sz="4" w:space="0" w:color="auto"/>
              <w:right w:val="single" w:sz="4" w:space="0" w:color="auto"/>
            </w:tcBorders>
          </w:tcPr>
          <w:p w14:paraId="7CFAFD17" w14:textId="77777777" w:rsidR="00635CDA" w:rsidRDefault="00635CDA"/>
        </w:tc>
        <w:tc>
          <w:tcPr>
            <w:tcW w:w="4315" w:type="dxa"/>
            <w:tcBorders>
              <w:top w:val="single" w:sz="4" w:space="0" w:color="auto"/>
              <w:left w:val="single" w:sz="4" w:space="0" w:color="auto"/>
              <w:bottom w:val="single" w:sz="4" w:space="0" w:color="auto"/>
              <w:right w:val="single" w:sz="4" w:space="0" w:color="auto"/>
            </w:tcBorders>
          </w:tcPr>
          <w:p w14:paraId="43CC63F3" w14:textId="77777777" w:rsidR="00635CDA" w:rsidRDefault="00635CDA"/>
        </w:tc>
      </w:tr>
      <w:tr w:rsidR="00635CDA" w14:paraId="5B393DFE" w14:textId="77777777" w:rsidTr="00635CDA">
        <w:tc>
          <w:tcPr>
            <w:tcW w:w="8630" w:type="dxa"/>
            <w:gridSpan w:val="2"/>
            <w:tcBorders>
              <w:top w:val="single" w:sz="4" w:space="0" w:color="auto"/>
              <w:left w:val="single" w:sz="4" w:space="0" w:color="auto"/>
              <w:bottom w:val="single" w:sz="4" w:space="0" w:color="auto"/>
              <w:right w:val="single" w:sz="4" w:space="0" w:color="auto"/>
            </w:tcBorders>
            <w:hideMark/>
          </w:tcPr>
          <w:p w14:paraId="4A6336C7" w14:textId="77777777" w:rsidR="00635CDA" w:rsidRDefault="00635CDA">
            <w:pPr>
              <w:jc w:val="center"/>
              <w:rPr>
                <w:b/>
                <w:bCs/>
              </w:rPr>
            </w:pPr>
            <w:r>
              <w:rPr>
                <w:b/>
                <w:bCs/>
              </w:rPr>
              <w:t>Secrétaire</w:t>
            </w:r>
          </w:p>
        </w:tc>
      </w:tr>
      <w:tr w:rsidR="00635CDA" w14:paraId="7BF17D6A" w14:textId="77777777" w:rsidTr="00635CDA">
        <w:tc>
          <w:tcPr>
            <w:tcW w:w="4315" w:type="dxa"/>
            <w:tcBorders>
              <w:top w:val="single" w:sz="4" w:space="0" w:color="auto"/>
              <w:left w:val="single" w:sz="4" w:space="0" w:color="auto"/>
              <w:bottom w:val="single" w:sz="4" w:space="0" w:color="auto"/>
              <w:right w:val="single" w:sz="4" w:space="0" w:color="auto"/>
            </w:tcBorders>
            <w:hideMark/>
          </w:tcPr>
          <w:p w14:paraId="3E0C20FA" w14:textId="77777777" w:rsidR="00635CDA" w:rsidRDefault="00635CDA">
            <w:r>
              <w:t>Secrétariat (prise de notes, PV, correspondances, transmission de documents, etc.)</w:t>
            </w:r>
          </w:p>
        </w:tc>
        <w:tc>
          <w:tcPr>
            <w:tcW w:w="4315" w:type="dxa"/>
            <w:tcBorders>
              <w:top w:val="single" w:sz="4" w:space="0" w:color="auto"/>
              <w:left w:val="single" w:sz="4" w:space="0" w:color="auto"/>
              <w:bottom w:val="single" w:sz="4" w:space="0" w:color="auto"/>
              <w:right w:val="single" w:sz="4" w:space="0" w:color="auto"/>
            </w:tcBorders>
            <w:hideMark/>
          </w:tcPr>
          <w:p w14:paraId="7259D947" w14:textId="77777777" w:rsidR="00635CDA" w:rsidRDefault="00635CDA">
            <w:r>
              <w:t>Outils informatiques (communication, bureautique, etc.)</w:t>
            </w:r>
          </w:p>
        </w:tc>
      </w:tr>
      <w:tr w:rsidR="00635CDA" w14:paraId="35BF0046" w14:textId="77777777" w:rsidTr="00635CDA">
        <w:tc>
          <w:tcPr>
            <w:tcW w:w="4315" w:type="dxa"/>
            <w:tcBorders>
              <w:top w:val="single" w:sz="4" w:space="0" w:color="auto"/>
              <w:left w:val="single" w:sz="4" w:space="0" w:color="auto"/>
              <w:bottom w:val="single" w:sz="4" w:space="0" w:color="auto"/>
              <w:right w:val="single" w:sz="4" w:space="0" w:color="auto"/>
            </w:tcBorders>
            <w:hideMark/>
          </w:tcPr>
          <w:p w14:paraId="7A6538D3" w14:textId="77777777" w:rsidR="00635CDA" w:rsidRDefault="00635CDA">
            <w:r>
              <w:t>Gestion documentaire (classement papier et numérique)</w:t>
            </w:r>
          </w:p>
        </w:tc>
        <w:tc>
          <w:tcPr>
            <w:tcW w:w="4315" w:type="dxa"/>
            <w:tcBorders>
              <w:top w:val="single" w:sz="4" w:space="0" w:color="auto"/>
              <w:left w:val="single" w:sz="4" w:space="0" w:color="auto"/>
              <w:bottom w:val="single" w:sz="4" w:space="0" w:color="auto"/>
              <w:right w:val="single" w:sz="4" w:space="0" w:color="auto"/>
            </w:tcBorders>
          </w:tcPr>
          <w:p w14:paraId="1841F775" w14:textId="77777777" w:rsidR="00635CDA" w:rsidRDefault="00635CDA"/>
        </w:tc>
      </w:tr>
      <w:tr w:rsidR="00635CDA" w14:paraId="01B3FFB9" w14:textId="77777777" w:rsidTr="00635CDA">
        <w:tc>
          <w:tcPr>
            <w:tcW w:w="4315" w:type="dxa"/>
            <w:tcBorders>
              <w:top w:val="single" w:sz="4" w:space="0" w:color="auto"/>
              <w:left w:val="single" w:sz="4" w:space="0" w:color="auto"/>
              <w:bottom w:val="single" w:sz="4" w:space="0" w:color="auto"/>
              <w:right w:val="single" w:sz="4" w:space="0" w:color="auto"/>
            </w:tcBorders>
            <w:hideMark/>
          </w:tcPr>
          <w:p w14:paraId="7B7A3CD1" w14:textId="77777777" w:rsidR="00635CDA" w:rsidRDefault="00635CDA">
            <w:r>
              <w:t>Règlements et politiques de la coopérative</w:t>
            </w:r>
          </w:p>
        </w:tc>
        <w:tc>
          <w:tcPr>
            <w:tcW w:w="4315" w:type="dxa"/>
            <w:tcBorders>
              <w:top w:val="single" w:sz="4" w:space="0" w:color="auto"/>
              <w:left w:val="single" w:sz="4" w:space="0" w:color="auto"/>
              <w:bottom w:val="single" w:sz="4" w:space="0" w:color="auto"/>
              <w:right w:val="single" w:sz="4" w:space="0" w:color="auto"/>
            </w:tcBorders>
          </w:tcPr>
          <w:p w14:paraId="1B7C1165" w14:textId="77777777" w:rsidR="00635CDA" w:rsidRDefault="00635CDA"/>
        </w:tc>
      </w:tr>
      <w:tr w:rsidR="00635CDA" w14:paraId="09E5911F" w14:textId="77777777" w:rsidTr="00635CDA">
        <w:tc>
          <w:tcPr>
            <w:tcW w:w="4315" w:type="dxa"/>
            <w:tcBorders>
              <w:top w:val="single" w:sz="4" w:space="0" w:color="auto"/>
              <w:left w:val="single" w:sz="4" w:space="0" w:color="auto"/>
              <w:bottom w:val="single" w:sz="4" w:space="0" w:color="auto"/>
              <w:right w:val="single" w:sz="4" w:space="0" w:color="auto"/>
            </w:tcBorders>
          </w:tcPr>
          <w:p w14:paraId="7166203D" w14:textId="77777777" w:rsidR="00635CDA" w:rsidRDefault="00635CDA"/>
        </w:tc>
        <w:tc>
          <w:tcPr>
            <w:tcW w:w="4315" w:type="dxa"/>
            <w:tcBorders>
              <w:top w:val="single" w:sz="4" w:space="0" w:color="auto"/>
              <w:left w:val="single" w:sz="4" w:space="0" w:color="auto"/>
              <w:bottom w:val="single" w:sz="4" w:space="0" w:color="auto"/>
              <w:right w:val="single" w:sz="4" w:space="0" w:color="auto"/>
            </w:tcBorders>
          </w:tcPr>
          <w:p w14:paraId="75EFC1AA" w14:textId="77777777" w:rsidR="00635CDA" w:rsidRDefault="00635CDA"/>
        </w:tc>
      </w:tr>
      <w:tr w:rsidR="00635CDA" w14:paraId="71A44E6B" w14:textId="77777777" w:rsidTr="00635CDA">
        <w:tc>
          <w:tcPr>
            <w:tcW w:w="8630" w:type="dxa"/>
            <w:gridSpan w:val="2"/>
            <w:tcBorders>
              <w:top w:val="single" w:sz="4" w:space="0" w:color="auto"/>
              <w:left w:val="single" w:sz="4" w:space="0" w:color="auto"/>
              <w:bottom w:val="single" w:sz="4" w:space="0" w:color="auto"/>
              <w:right w:val="single" w:sz="4" w:space="0" w:color="auto"/>
            </w:tcBorders>
            <w:hideMark/>
          </w:tcPr>
          <w:p w14:paraId="46FCF734" w14:textId="77777777" w:rsidR="00635CDA" w:rsidRDefault="00635CDA">
            <w:pPr>
              <w:jc w:val="center"/>
              <w:rPr>
                <w:b/>
                <w:bCs/>
              </w:rPr>
            </w:pPr>
            <w:r>
              <w:rPr>
                <w:b/>
                <w:bCs/>
              </w:rPr>
              <w:t>Trésorier</w:t>
            </w:r>
          </w:p>
        </w:tc>
      </w:tr>
      <w:tr w:rsidR="00635CDA" w14:paraId="2A74B349" w14:textId="77777777" w:rsidTr="00635CDA">
        <w:tc>
          <w:tcPr>
            <w:tcW w:w="4315" w:type="dxa"/>
            <w:tcBorders>
              <w:top w:val="single" w:sz="4" w:space="0" w:color="auto"/>
              <w:left w:val="single" w:sz="4" w:space="0" w:color="auto"/>
              <w:bottom w:val="single" w:sz="4" w:space="0" w:color="auto"/>
              <w:right w:val="single" w:sz="4" w:space="0" w:color="auto"/>
            </w:tcBorders>
            <w:hideMark/>
          </w:tcPr>
          <w:p w14:paraId="4761587B" w14:textId="77777777" w:rsidR="00635CDA" w:rsidRDefault="00635CDA">
            <w:r>
              <w:t>Budget et états financiers</w:t>
            </w:r>
          </w:p>
        </w:tc>
        <w:tc>
          <w:tcPr>
            <w:tcW w:w="4315" w:type="dxa"/>
            <w:tcBorders>
              <w:top w:val="single" w:sz="4" w:space="0" w:color="auto"/>
              <w:left w:val="single" w:sz="4" w:space="0" w:color="auto"/>
              <w:bottom w:val="single" w:sz="4" w:space="0" w:color="auto"/>
              <w:right w:val="single" w:sz="4" w:space="0" w:color="auto"/>
            </w:tcBorders>
            <w:hideMark/>
          </w:tcPr>
          <w:p w14:paraId="7C8C3907" w14:textId="0E9A0593" w:rsidR="00635CDA" w:rsidRDefault="001E7001">
            <w:r>
              <w:t>Comptabilité - t</w:t>
            </w:r>
            <w:r w:rsidR="00635CDA">
              <w:t>enue de livres</w:t>
            </w:r>
          </w:p>
        </w:tc>
      </w:tr>
      <w:tr w:rsidR="00635CDA" w14:paraId="664398FA" w14:textId="77777777" w:rsidTr="00635CDA">
        <w:tc>
          <w:tcPr>
            <w:tcW w:w="4315" w:type="dxa"/>
            <w:tcBorders>
              <w:top w:val="single" w:sz="4" w:space="0" w:color="auto"/>
              <w:left w:val="single" w:sz="4" w:space="0" w:color="auto"/>
              <w:bottom w:val="single" w:sz="4" w:space="0" w:color="auto"/>
              <w:right w:val="single" w:sz="4" w:space="0" w:color="auto"/>
            </w:tcBorders>
            <w:hideMark/>
          </w:tcPr>
          <w:p w14:paraId="5A0EC72B" w14:textId="77777777" w:rsidR="00635CDA" w:rsidRDefault="00635CDA">
            <w:r>
              <w:t>Programmes d’aide financière et conventions d’exploitation</w:t>
            </w:r>
          </w:p>
        </w:tc>
        <w:tc>
          <w:tcPr>
            <w:tcW w:w="4315" w:type="dxa"/>
            <w:tcBorders>
              <w:top w:val="single" w:sz="4" w:space="0" w:color="auto"/>
              <w:left w:val="single" w:sz="4" w:space="0" w:color="auto"/>
              <w:bottom w:val="single" w:sz="4" w:space="0" w:color="auto"/>
              <w:right w:val="single" w:sz="4" w:space="0" w:color="auto"/>
            </w:tcBorders>
          </w:tcPr>
          <w:p w14:paraId="03FB99B0" w14:textId="77777777" w:rsidR="00635CDA" w:rsidRDefault="00635CDA"/>
        </w:tc>
      </w:tr>
    </w:tbl>
    <w:p w14:paraId="66D88DF1" w14:textId="77777777" w:rsidR="00635CDA" w:rsidRDefault="00635CDA" w:rsidP="00635CDA"/>
    <w:p w14:paraId="1CCA34BD" w14:textId="77777777" w:rsidR="00635CDA" w:rsidRDefault="00635CDA" w:rsidP="00635CDA">
      <w:pPr>
        <w:rPr>
          <w:b/>
          <w:bCs/>
        </w:rPr>
      </w:pPr>
      <w:r>
        <w:rPr>
          <w:b/>
          <w:bCs/>
        </w:rPr>
        <w:lastRenderedPageBreak/>
        <w:t>Parcours pour les employés (direction générale) et gestionnaires</w:t>
      </w:r>
    </w:p>
    <w:tbl>
      <w:tblPr>
        <w:tblStyle w:val="Grilledutableau"/>
        <w:tblW w:w="0" w:type="auto"/>
        <w:tblLook w:val="04A0" w:firstRow="1" w:lastRow="0" w:firstColumn="1" w:lastColumn="0" w:noHBand="0" w:noVBand="1"/>
      </w:tblPr>
      <w:tblGrid>
        <w:gridCol w:w="4315"/>
        <w:gridCol w:w="4315"/>
      </w:tblGrid>
      <w:tr w:rsidR="00635CDA" w14:paraId="2DA47951" w14:textId="77777777" w:rsidTr="00635CDA">
        <w:tc>
          <w:tcPr>
            <w:tcW w:w="43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455F681" w14:textId="77777777" w:rsidR="00635CDA" w:rsidRDefault="00635CDA">
            <w:pPr>
              <w:jc w:val="center"/>
              <w:rPr>
                <w:b/>
                <w:bCs/>
              </w:rPr>
            </w:pPr>
            <w:r>
              <w:rPr>
                <w:b/>
                <w:bCs/>
              </w:rPr>
              <w:t>Sujets obligatoires</w:t>
            </w:r>
          </w:p>
        </w:tc>
        <w:tc>
          <w:tcPr>
            <w:tcW w:w="43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DE5D0C" w14:textId="77777777" w:rsidR="00635CDA" w:rsidRDefault="00635CDA">
            <w:pPr>
              <w:jc w:val="center"/>
              <w:rPr>
                <w:b/>
                <w:bCs/>
              </w:rPr>
            </w:pPr>
            <w:r>
              <w:rPr>
                <w:b/>
                <w:bCs/>
              </w:rPr>
              <w:t>Sujets optionnels</w:t>
            </w:r>
          </w:p>
        </w:tc>
      </w:tr>
      <w:tr w:rsidR="00635CDA" w14:paraId="798A8AF7" w14:textId="77777777" w:rsidTr="00635CDA">
        <w:tc>
          <w:tcPr>
            <w:tcW w:w="4315" w:type="dxa"/>
            <w:tcBorders>
              <w:top w:val="single" w:sz="4" w:space="0" w:color="auto"/>
              <w:left w:val="single" w:sz="4" w:space="0" w:color="auto"/>
              <w:bottom w:val="single" w:sz="4" w:space="0" w:color="auto"/>
              <w:right w:val="single" w:sz="4" w:space="0" w:color="auto"/>
            </w:tcBorders>
            <w:hideMark/>
          </w:tcPr>
          <w:p w14:paraId="19CED7BE" w14:textId="77777777" w:rsidR="00635CDA" w:rsidRDefault="00635CDA">
            <w:r>
              <w:t>La coopérative d’habitation (gouvernance -fonctionnement, etc.)</w:t>
            </w:r>
          </w:p>
        </w:tc>
        <w:tc>
          <w:tcPr>
            <w:tcW w:w="4315" w:type="dxa"/>
            <w:tcBorders>
              <w:top w:val="single" w:sz="4" w:space="0" w:color="auto"/>
              <w:left w:val="single" w:sz="4" w:space="0" w:color="auto"/>
              <w:bottom w:val="single" w:sz="4" w:space="0" w:color="auto"/>
              <w:right w:val="single" w:sz="4" w:space="0" w:color="auto"/>
            </w:tcBorders>
            <w:hideMark/>
          </w:tcPr>
          <w:p w14:paraId="2F375A28" w14:textId="77777777" w:rsidR="00635CDA" w:rsidRDefault="00635CDA">
            <w:r>
              <w:t>Entretien préventif</w:t>
            </w:r>
          </w:p>
        </w:tc>
      </w:tr>
      <w:tr w:rsidR="00635CDA" w14:paraId="0CB168D3" w14:textId="77777777" w:rsidTr="00635CDA">
        <w:tc>
          <w:tcPr>
            <w:tcW w:w="4315" w:type="dxa"/>
            <w:tcBorders>
              <w:top w:val="single" w:sz="4" w:space="0" w:color="auto"/>
              <w:left w:val="single" w:sz="4" w:space="0" w:color="auto"/>
              <w:bottom w:val="single" w:sz="4" w:space="0" w:color="auto"/>
              <w:right w:val="single" w:sz="4" w:space="0" w:color="auto"/>
            </w:tcBorders>
            <w:hideMark/>
          </w:tcPr>
          <w:p w14:paraId="53022F26" w14:textId="77777777" w:rsidR="00635CDA" w:rsidRDefault="00635CDA">
            <w:r>
              <w:t>Aspects légaux (ex. : Loi sur les coopératives)</w:t>
            </w:r>
          </w:p>
        </w:tc>
        <w:tc>
          <w:tcPr>
            <w:tcW w:w="4315" w:type="dxa"/>
            <w:tcBorders>
              <w:top w:val="single" w:sz="4" w:space="0" w:color="auto"/>
              <w:left w:val="single" w:sz="4" w:space="0" w:color="auto"/>
              <w:bottom w:val="single" w:sz="4" w:space="0" w:color="auto"/>
              <w:right w:val="single" w:sz="4" w:space="0" w:color="auto"/>
            </w:tcBorders>
            <w:hideMark/>
          </w:tcPr>
          <w:p w14:paraId="15D7A3BE" w14:textId="77777777" w:rsidR="00635CDA" w:rsidRDefault="00635CDA">
            <w:r>
              <w:t>Budget et états financiers</w:t>
            </w:r>
          </w:p>
        </w:tc>
      </w:tr>
      <w:tr w:rsidR="00635CDA" w14:paraId="180A6B80" w14:textId="77777777" w:rsidTr="00635CDA">
        <w:tc>
          <w:tcPr>
            <w:tcW w:w="4315" w:type="dxa"/>
            <w:tcBorders>
              <w:top w:val="single" w:sz="4" w:space="0" w:color="auto"/>
              <w:left w:val="single" w:sz="4" w:space="0" w:color="auto"/>
              <w:bottom w:val="single" w:sz="4" w:space="0" w:color="auto"/>
              <w:right w:val="single" w:sz="4" w:space="0" w:color="auto"/>
            </w:tcBorders>
            <w:hideMark/>
          </w:tcPr>
          <w:p w14:paraId="0D0F0DFE" w14:textId="77777777" w:rsidR="00635CDA" w:rsidRDefault="00635CDA">
            <w:r>
              <w:t xml:space="preserve">Relations locateur (coopérative) – locataire (membre) </w:t>
            </w:r>
          </w:p>
        </w:tc>
        <w:tc>
          <w:tcPr>
            <w:tcW w:w="4315" w:type="dxa"/>
            <w:tcBorders>
              <w:top w:val="single" w:sz="4" w:space="0" w:color="auto"/>
              <w:left w:val="single" w:sz="4" w:space="0" w:color="auto"/>
              <w:bottom w:val="single" w:sz="4" w:space="0" w:color="auto"/>
              <w:right w:val="single" w:sz="4" w:space="0" w:color="auto"/>
            </w:tcBorders>
            <w:hideMark/>
          </w:tcPr>
          <w:p w14:paraId="15988A9D" w14:textId="46C19AB4" w:rsidR="00635CDA" w:rsidRDefault="001E7001">
            <w:r>
              <w:t>Comptabilité - tenue de livres</w:t>
            </w:r>
          </w:p>
        </w:tc>
      </w:tr>
      <w:tr w:rsidR="00635CDA" w14:paraId="5E3F0AB6" w14:textId="77777777" w:rsidTr="00635CDA">
        <w:tc>
          <w:tcPr>
            <w:tcW w:w="4315" w:type="dxa"/>
            <w:tcBorders>
              <w:top w:val="single" w:sz="4" w:space="0" w:color="auto"/>
              <w:left w:val="single" w:sz="4" w:space="0" w:color="auto"/>
              <w:bottom w:val="single" w:sz="4" w:space="0" w:color="auto"/>
              <w:right w:val="single" w:sz="4" w:space="0" w:color="auto"/>
            </w:tcBorders>
            <w:hideMark/>
          </w:tcPr>
          <w:p w14:paraId="62CAC565" w14:textId="77777777" w:rsidR="00635CDA" w:rsidRDefault="00635CDA">
            <w:r>
              <w:t>Programmes d’aide financière et conventions d’exploitation</w:t>
            </w:r>
          </w:p>
        </w:tc>
        <w:tc>
          <w:tcPr>
            <w:tcW w:w="4315" w:type="dxa"/>
            <w:tcBorders>
              <w:top w:val="single" w:sz="4" w:space="0" w:color="auto"/>
              <w:left w:val="single" w:sz="4" w:space="0" w:color="auto"/>
              <w:bottom w:val="single" w:sz="4" w:space="0" w:color="auto"/>
              <w:right w:val="single" w:sz="4" w:space="0" w:color="auto"/>
            </w:tcBorders>
          </w:tcPr>
          <w:p w14:paraId="1803A0DD" w14:textId="77777777" w:rsidR="00635CDA" w:rsidRDefault="00635CDA"/>
        </w:tc>
      </w:tr>
      <w:tr w:rsidR="00635CDA" w14:paraId="0C459FEF" w14:textId="77777777" w:rsidTr="00635CDA">
        <w:tc>
          <w:tcPr>
            <w:tcW w:w="4315" w:type="dxa"/>
            <w:tcBorders>
              <w:top w:val="single" w:sz="4" w:space="0" w:color="auto"/>
              <w:left w:val="single" w:sz="4" w:space="0" w:color="auto"/>
              <w:bottom w:val="single" w:sz="4" w:space="0" w:color="auto"/>
              <w:right w:val="single" w:sz="4" w:space="0" w:color="auto"/>
            </w:tcBorders>
            <w:hideMark/>
          </w:tcPr>
          <w:p w14:paraId="338ACC72" w14:textId="77777777" w:rsidR="00635CDA" w:rsidRDefault="00635CDA">
            <w:r>
              <w:t>Planification stratégique</w:t>
            </w:r>
          </w:p>
        </w:tc>
        <w:tc>
          <w:tcPr>
            <w:tcW w:w="4315" w:type="dxa"/>
            <w:tcBorders>
              <w:top w:val="single" w:sz="4" w:space="0" w:color="auto"/>
              <w:left w:val="single" w:sz="4" w:space="0" w:color="auto"/>
              <w:bottom w:val="single" w:sz="4" w:space="0" w:color="auto"/>
              <w:right w:val="single" w:sz="4" w:space="0" w:color="auto"/>
            </w:tcBorders>
          </w:tcPr>
          <w:p w14:paraId="6ED21391" w14:textId="77777777" w:rsidR="00635CDA" w:rsidRDefault="00635CDA"/>
        </w:tc>
      </w:tr>
    </w:tbl>
    <w:p w14:paraId="44E56F00" w14:textId="77777777" w:rsidR="00635CDA" w:rsidRDefault="00635CDA" w:rsidP="00635CDA"/>
    <w:p w14:paraId="30E01A1C" w14:textId="77777777" w:rsidR="00635CDA" w:rsidRDefault="00635CDA" w:rsidP="00635CDA">
      <w:pPr>
        <w:rPr>
          <w:b/>
          <w:bCs/>
        </w:rPr>
      </w:pPr>
      <w:r>
        <w:rPr>
          <w:b/>
          <w:bCs/>
        </w:rPr>
        <w:t>Parcours pour les membres de comités (ou une personne intéressée à le devenir)</w:t>
      </w:r>
    </w:p>
    <w:tbl>
      <w:tblPr>
        <w:tblStyle w:val="Grilledutableau"/>
        <w:tblW w:w="0" w:type="auto"/>
        <w:tblLook w:val="04A0" w:firstRow="1" w:lastRow="0" w:firstColumn="1" w:lastColumn="0" w:noHBand="0" w:noVBand="1"/>
      </w:tblPr>
      <w:tblGrid>
        <w:gridCol w:w="4315"/>
        <w:gridCol w:w="4315"/>
      </w:tblGrid>
      <w:tr w:rsidR="00635CDA" w14:paraId="3E44C11C" w14:textId="77777777" w:rsidTr="00635CDA">
        <w:tc>
          <w:tcPr>
            <w:tcW w:w="43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56661C" w14:textId="77777777" w:rsidR="00635CDA" w:rsidRDefault="00635CDA">
            <w:pPr>
              <w:jc w:val="center"/>
              <w:rPr>
                <w:b/>
                <w:bCs/>
              </w:rPr>
            </w:pPr>
            <w:r>
              <w:rPr>
                <w:b/>
                <w:bCs/>
              </w:rPr>
              <w:t>Sujets obligatoires</w:t>
            </w:r>
          </w:p>
        </w:tc>
        <w:tc>
          <w:tcPr>
            <w:tcW w:w="43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D981405" w14:textId="77777777" w:rsidR="00635CDA" w:rsidRDefault="00635CDA">
            <w:pPr>
              <w:jc w:val="center"/>
              <w:rPr>
                <w:b/>
                <w:bCs/>
              </w:rPr>
            </w:pPr>
            <w:r>
              <w:rPr>
                <w:b/>
                <w:bCs/>
              </w:rPr>
              <w:t>Sujets optionnels</w:t>
            </w:r>
          </w:p>
        </w:tc>
      </w:tr>
      <w:tr w:rsidR="00635CDA" w14:paraId="1B180571" w14:textId="77777777" w:rsidTr="00635CDA">
        <w:tc>
          <w:tcPr>
            <w:tcW w:w="8630" w:type="dxa"/>
            <w:gridSpan w:val="2"/>
            <w:tcBorders>
              <w:top w:val="single" w:sz="4" w:space="0" w:color="auto"/>
              <w:left w:val="single" w:sz="4" w:space="0" w:color="auto"/>
              <w:bottom w:val="single" w:sz="4" w:space="0" w:color="auto"/>
              <w:right w:val="single" w:sz="4" w:space="0" w:color="auto"/>
            </w:tcBorders>
            <w:hideMark/>
          </w:tcPr>
          <w:p w14:paraId="6EB118F9" w14:textId="77777777" w:rsidR="00635CDA" w:rsidRDefault="00635CDA">
            <w:pPr>
              <w:jc w:val="center"/>
              <w:rPr>
                <w:b/>
                <w:bCs/>
              </w:rPr>
            </w:pPr>
            <w:r>
              <w:rPr>
                <w:b/>
                <w:bCs/>
              </w:rPr>
              <w:t>Comité des finances</w:t>
            </w:r>
          </w:p>
        </w:tc>
      </w:tr>
      <w:tr w:rsidR="00635CDA" w14:paraId="25E2F62F" w14:textId="77777777" w:rsidTr="00635CDA">
        <w:tc>
          <w:tcPr>
            <w:tcW w:w="4315" w:type="dxa"/>
            <w:tcBorders>
              <w:top w:val="single" w:sz="4" w:space="0" w:color="auto"/>
              <w:left w:val="single" w:sz="4" w:space="0" w:color="auto"/>
              <w:bottom w:val="single" w:sz="4" w:space="0" w:color="auto"/>
              <w:right w:val="single" w:sz="4" w:space="0" w:color="auto"/>
            </w:tcBorders>
            <w:hideMark/>
          </w:tcPr>
          <w:p w14:paraId="039572A2" w14:textId="77777777" w:rsidR="00635CDA" w:rsidRDefault="00635CDA">
            <w:r>
              <w:t>Budget et états financiers</w:t>
            </w:r>
          </w:p>
        </w:tc>
        <w:tc>
          <w:tcPr>
            <w:tcW w:w="4315" w:type="dxa"/>
            <w:tcBorders>
              <w:top w:val="single" w:sz="4" w:space="0" w:color="auto"/>
              <w:left w:val="single" w:sz="4" w:space="0" w:color="auto"/>
              <w:bottom w:val="single" w:sz="4" w:space="0" w:color="auto"/>
              <w:right w:val="single" w:sz="4" w:space="0" w:color="auto"/>
            </w:tcBorders>
            <w:hideMark/>
          </w:tcPr>
          <w:p w14:paraId="439085BF" w14:textId="77777777" w:rsidR="00635CDA" w:rsidRDefault="00635CDA">
            <w:r>
              <w:t>Programmes d’aide financière et conventions d’exploitation</w:t>
            </w:r>
          </w:p>
          <w:p w14:paraId="175B5545" w14:textId="1A67BD0A" w:rsidR="001E7001" w:rsidRDefault="001E7001">
            <w:r>
              <w:t>Comptabilité - tenue de livres</w:t>
            </w:r>
          </w:p>
        </w:tc>
      </w:tr>
      <w:tr w:rsidR="00635CDA" w14:paraId="27168EC1" w14:textId="77777777" w:rsidTr="00635CDA">
        <w:tc>
          <w:tcPr>
            <w:tcW w:w="4315" w:type="dxa"/>
            <w:tcBorders>
              <w:top w:val="single" w:sz="4" w:space="0" w:color="auto"/>
              <w:left w:val="single" w:sz="4" w:space="0" w:color="auto"/>
              <w:bottom w:val="single" w:sz="4" w:space="0" w:color="auto"/>
              <w:right w:val="single" w:sz="4" w:space="0" w:color="auto"/>
            </w:tcBorders>
          </w:tcPr>
          <w:p w14:paraId="4772FE93" w14:textId="77777777" w:rsidR="00635CDA" w:rsidRDefault="00635CDA"/>
        </w:tc>
        <w:tc>
          <w:tcPr>
            <w:tcW w:w="4315" w:type="dxa"/>
            <w:tcBorders>
              <w:top w:val="single" w:sz="4" w:space="0" w:color="auto"/>
              <w:left w:val="single" w:sz="4" w:space="0" w:color="auto"/>
              <w:bottom w:val="single" w:sz="4" w:space="0" w:color="auto"/>
              <w:right w:val="single" w:sz="4" w:space="0" w:color="auto"/>
            </w:tcBorders>
          </w:tcPr>
          <w:p w14:paraId="219D3568" w14:textId="77777777" w:rsidR="00635CDA" w:rsidRDefault="00635CDA"/>
        </w:tc>
      </w:tr>
      <w:tr w:rsidR="00635CDA" w14:paraId="7458A622" w14:textId="77777777" w:rsidTr="00635CDA">
        <w:tc>
          <w:tcPr>
            <w:tcW w:w="8630" w:type="dxa"/>
            <w:gridSpan w:val="2"/>
            <w:tcBorders>
              <w:top w:val="single" w:sz="4" w:space="0" w:color="auto"/>
              <w:left w:val="single" w:sz="4" w:space="0" w:color="auto"/>
              <w:bottom w:val="single" w:sz="4" w:space="0" w:color="auto"/>
              <w:right w:val="single" w:sz="4" w:space="0" w:color="auto"/>
            </w:tcBorders>
            <w:hideMark/>
          </w:tcPr>
          <w:p w14:paraId="276F4FE4" w14:textId="145B1F0B" w:rsidR="00635CDA" w:rsidRDefault="00635CDA">
            <w:pPr>
              <w:jc w:val="center"/>
              <w:rPr>
                <w:b/>
                <w:bCs/>
              </w:rPr>
            </w:pPr>
            <w:r>
              <w:rPr>
                <w:b/>
                <w:bCs/>
              </w:rPr>
              <w:t xml:space="preserve">Comité </w:t>
            </w:r>
            <w:r w:rsidR="000066D2">
              <w:rPr>
                <w:b/>
                <w:bCs/>
              </w:rPr>
              <w:t>de gestion de l’entr</w:t>
            </w:r>
            <w:r>
              <w:rPr>
                <w:b/>
                <w:bCs/>
              </w:rPr>
              <w:t>etien</w:t>
            </w:r>
          </w:p>
        </w:tc>
      </w:tr>
      <w:tr w:rsidR="00635CDA" w14:paraId="4D961A7E" w14:textId="77777777" w:rsidTr="00635CDA">
        <w:tc>
          <w:tcPr>
            <w:tcW w:w="4315" w:type="dxa"/>
            <w:tcBorders>
              <w:top w:val="single" w:sz="4" w:space="0" w:color="auto"/>
              <w:left w:val="single" w:sz="4" w:space="0" w:color="auto"/>
              <w:bottom w:val="single" w:sz="4" w:space="0" w:color="auto"/>
              <w:right w:val="single" w:sz="4" w:space="0" w:color="auto"/>
            </w:tcBorders>
            <w:hideMark/>
          </w:tcPr>
          <w:p w14:paraId="07EA4B0F" w14:textId="77777777" w:rsidR="00635CDA" w:rsidRDefault="00635CDA">
            <w:r>
              <w:t>Entretien préventif</w:t>
            </w:r>
          </w:p>
        </w:tc>
        <w:tc>
          <w:tcPr>
            <w:tcW w:w="4315" w:type="dxa"/>
            <w:tcBorders>
              <w:top w:val="single" w:sz="4" w:space="0" w:color="auto"/>
              <w:left w:val="single" w:sz="4" w:space="0" w:color="auto"/>
              <w:bottom w:val="single" w:sz="4" w:space="0" w:color="auto"/>
              <w:right w:val="single" w:sz="4" w:space="0" w:color="auto"/>
            </w:tcBorders>
            <w:hideMark/>
          </w:tcPr>
          <w:p w14:paraId="424E36B8" w14:textId="77777777" w:rsidR="00635CDA" w:rsidRDefault="00635CDA">
            <w:r>
              <w:t>Gestion des travaux</w:t>
            </w:r>
          </w:p>
        </w:tc>
      </w:tr>
      <w:tr w:rsidR="00635CDA" w14:paraId="4C9743CD" w14:textId="77777777" w:rsidTr="00635CDA">
        <w:tc>
          <w:tcPr>
            <w:tcW w:w="4315" w:type="dxa"/>
            <w:tcBorders>
              <w:top w:val="single" w:sz="4" w:space="0" w:color="auto"/>
              <w:left w:val="single" w:sz="4" w:space="0" w:color="auto"/>
              <w:bottom w:val="single" w:sz="4" w:space="0" w:color="auto"/>
              <w:right w:val="single" w:sz="4" w:space="0" w:color="auto"/>
            </w:tcBorders>
            <w:hideMark/>
          </w:tcPr>
          <w:p w14:paraId="128331F6" w14:textId="77777777" w:rsidR="00635CDA" w:rsidRDefault="00635CDA">
            <w:r>
              <w:t>Plan d’urgence</w:t>
            </w:r>
          </w:p>
        </w:tc>
        <w:tc>
          <w:tcPr>
            <w:tcW w:w="4315" w:type="dxa"/>
            <w:tcBorders>
              <w:top w:val="single" w:sz="4" w:space="0" w:color="auto"/>
              <w:left w:val="single" w:sz="4" w:space="0" w:color="auto"/>
              <w:bottom w:val="single" w:sz="4" w:space="0" w:color="auto"/>
              <w:right w:val="single" w:sz="4" w:space="0" w:color="auto"/>
            </w:tcBorders>
          </w:tcPr>
          <w:p w14:paraId="4E206A35" w14:textId="77777777" w:rsidR="00635CDA" w:rsidRDefault="00635CDA"/>
        </w:tc>
      </w:tr>
      <w:tr w:rsidR="00635CDA" w14:paraId="1B2DA3EE" w14:textId="77777777" w:rsidTr="00635CDA">
        <w:tc>
          <w:tcPr>
            <w:tcW w:w="4315" w:type="dxa"/>
            <w:tcBorders>
              <w:top w:val="single" w:sz="4" w:space="0" w:color="auto"/>
              <w:left w:val="single" w:sz="4" w:space="0" w:color="auto"/>
              <w:bottom w:val="single" w:sz="4" w:space="0" w:color="auto"/>
              <w:right w:val="single" w:sz="4" w:space="0" w:color="auto"/>
            </w:tcBorders>
          </w:tcPr>
          <w:p w14:paraId="6210F36D" w14:textId="77777777" w:rsidR="00635CDA" w:rsidRDefault="00635CDA"/>
        </w:tc>
        <w:tc>
          <w:tcPr>
            <w:tcW w:w="4315" w:type="dxa"/>
            <w:tcBorders>
              <w:top w:val="single" w:sz="4" w:space="0" w:color="auto"/>
              <w:left w:val="single" w:sz="4" w:space="0" w:color="auto"/>
              <w:bottom w:val="single" w:sz="4" w:space="0" w:color="auto"/>
              <w:right w:val="single" w:sz="4" w:space="0" w:color="auto"/>
            </w:tcBorders>
          </w:tcPr>
          <w:p w14:paraId="3F578247" w14:textId="77777777" w:rsidR="00635CDA" w:rsidRDefault="00635CDA"/>
        </w:tc>
      </w:tr>
      <w:tr w:rsidR="00635CDA" w14:paraId="4ED38BD3" w14:textId="77777777" w:rsidTr="00635CDA">
        <w:tc>
          <w:tcPr>
            <w:tcW w:w="8630" w:type="dxa"/>
            <w:gridSpan w:val="2"/>
            <w:tcBorders>
              <w:top w:val="single" w:sz="4" w:space="0" w:color="auto"/>
              <w:left w:val="single" w:sz="4" w:space="0" w:color="auto"/>
              <w:bottom w:val="single" w:sz="4" w:space="0" w:color="auto"/>
              <w:right w:val="single" w:sz="4" w:space="0" w:color="auto"/>
            </w:tcBorders>
            <w:hideMark/>
          </w:tcPr>
          <w:p w14:paraId="40F69589" w14:textId="55A22341" w:rsidR="00635CDA" w:rsidRDefault="00635CDA">
            <w:pPr>
              <w:jc w:val="center"/>
              <w:rPr>
                <w:b/>
                <w:bCs/>
              </w:rPr>
            </w:pPr>
            <w:r>
              <w:rPr>
                <w:b/>
                <w:bCs/>
              </w:rPr>
              <w:t xml:space="preserve">Comité </w:t>
            </w:r>
            <w:r w:rsidR="000066D2">
              <w:rPr>
                <w:b/>
                <w:bCs/>
              </w:rPr>
              <w:t xml:space="preserve">de </w:t>
            </w:r>
            <w:r>
              <w:rPr>
                <w:b/>
                <w:bCs/>
              </w:rPr>
              <w:t>secrétariat</w:t>
            </w:r>
          </w:p>
        </w:tc>
      </w:tr>
      <w:tr w:rsidR="00635CDA" w14:paraId="2A973197" w14:textId="77777777" w:rsidTr="00635CDA">
        <w:tc>
          <w:tcPr>
            <w:tcW w:w="4315" w:type="dxa"/>
            <w:tcBorders>
              <w:top w:val="single" w:sz="4" w:space="0" w:color="auto"/>
              <w:left w:val="single" w:sz="4" w:space="0" w:color="auto"/>
              <w:bottom w:val="single" w:sz="4" w:space="0" w:color="auto"/>
              <w:right w:val="single" w:sz="4" w:space="0" w:color="auto"/>
            </w:tcBorders>
            <w:hideMark/>
          </w:tcPr>
          <w:p w14:paraId="24A7FC70" w14:textId="77777777" w:rsidR="00635CDA" w:rsidRDefault="00635CDA">
            <w:r>
              <w:t>Secrétariat (prise de notes, PV, correspondances, transmission de documents, etc.)</w:t>
            </w:r>
          </w:p>
        </w:tc>
        <w:tc>
          <w:tcPr>
            <w:tcW w:w="4315" w:type="dxa"/>
            <w:tcBorders>
              <w:top w:val="single" w:sz="4" w:space="0" w:color="auto"/>
              <w:left w:val="single" w:sz="4" w:space="0" w:color="auto"/>
              <w:bottom w:val="single" w:sz="4" w:space="0" w:color="auto"/>
              <w:right w:val="single" w:sz="4" w:space="0" w:color="auto"/>
            </w:tcBorders>
            <w:hideMark/>
          </w:tcPr>
          <w:p w14:paraId="5B8C25E9" w14:textId="77777777" w:rsidR="00635CDA" w:rsidRDefault="00635CDA">
            <w:r>
              <w:t>Outils informatiques (communication, bureautique, etc.)</w:t>
            </w:r>
          </w:p>
        </w:tc>
      </w:tr>
      <w:tr w:rsidR="00635CDA" w14:paraId="069DDC7B" w14:textId="77777777" w:rsidTr="00635CDA">
        <w:tc>
          <w:tcPr>
            <w:tcW w:w="4315" w:type="dxa"/>
            <w:tcBorders>
              <w:top w:val="single" w:sz="4" w:space="0" w:color="auto"/>
              <w:left w:val="single" w:sz="4" w:space="0" w:color="auto"/>
              <w:bottom w:val="single" w:sz="4" w:space="0" w:color="auto"/>
              <w:right w:val="single" w:sz="4" w:space="0" w:color="auto"/>
            </w:tcBorders>
            <w:hideMark/>
          </w:tcPr>
          <w:p w14:paraId="05562E73" w14:textId="77777777" w:rsidR="00635CDA" w:rsidRDefault="00635CDA">
            <w:r>
              <w:t>Gestion documentaire (classement papier et numérique)</w:t>
            </w:r>
          </w:p>
        </w:tc>
        <w:tc>
          <w:tcPr>
            <w:tcW w:w="4315" w:type="dxa"/>
            <w:tcBorders>
              <w:top w:val="single" w:sz="4" w:space="0" w:color="auto"/>
              <w:left w:val="single" w:sz="4" w:space="0" w:color="auto"/>
              <w:bottom w:val="single" w:sz="4" w:space="0" w:color="auto"/>
              <w:right w:val="single" w:sz="4" w:space="0" w:color="auto"/>
            </w:tcBorders>
          </w:tcPr>
          <w:p w14:paraId="564094EB" w14:textId="77777777" w:rsidR="00635CDA" w:rsidRDefault="00635CDA"/>
        </w:tc>
      </w:tr>
      <w:tr w:rsidR="00635CDA" w14:paraId="4940F979" w14:textId="77777777" w:rsidTr="00635CDA">
        <w:tc>
          <w:tcPr>
            <w:tcW w:w="4315" w:type="dxa"/>
            <w:tcBorders>
              <w:top w:val="single" w:sz="4" w:space="0" w:color="auto"/>
              <w:left w:val="single" w:sz="4" w:space="0" w:color="auto"/>
              <w:bottom w:val="single" w:sz="4" w:space="0" w:color="auto"/>
              <w:right w:val="single" w:sz="4" w:space="0" w:color="auto"/>
            </w:tcBorders>
            <w:hideMark/>
          </w:tcPr>
          <w:p w14:paraId="71201DBE" w14:textId="77777777" w:rsidR="00635CDA" w:rsidRDefault="00635CDA">
            <w:r>
              <w:t>Règlements et politiques de la coopérative</w:t>
            </w:r>
          </w:p>
        </w:tc>
        <w:tc>
          <w:tcPr>
            <w:tcW w:w="4315" w:type="dxa"/>
            <w:tcBorders>
              <w:top w:val="single" w:sz="4" w:space="0" w:color="auto"/>
              <w:left w:val="single" w:sz="4" w:space="0" w:color="auto"/>
              <w:bottom w:val="single" w:sz="4" w:space="0" w:color="auto"/>
              <w:right w:val="single" w:sz="4" w:space="0" w:color="auto"/>
            </w:tcBorders>
          </w:tcPr>
          <w:p w14:paraId="7821F1AA" w14:textId="77777777" w:rsidR="00635CDA" w:rsidRDefault="00635CDA"/>
        </w:tc>
      </w:tr>
      <w:tr w:rsidR="00635CDA" w14:paraId="52110D93" w14:textId="77777777" w:rsidTr="00635CDA">
        <w:tc>
          <w:tcPr>
            <w:tcW w:w="8630" w:type="dxa"/>
            <w:gridSpan w:val="2"/>
            <w:tcBorders>
              <w:top w:val="single" w:sz="4" w:space="0" w:color="auto"/>
              <w:left w:val="single" w:sz="4" w:space="0" w:color="auto"/>
              <w:bottom w:val="single" w:sz="4" w:space="0" w:color="auto"/>
              <w:right w:val="single" w:sz="4" w:space="0" w:color="auto"/>
            </w:tcBorders>
            <w:hideMark/>
          </w:tcPr>
          <w:p w14:paraId="5CAF7464" w14:textId="7C4CEC59" w:rsidR="00635CDA" w:rsidRDefault="00635CDA">
            <w:pPr>
              <w:jc w:val="center"/>
              <w:rPr>
                <w:b/>
                <w:bCs/>
              </w:rPr>
            </w:pPr>
            <w:r>
              <w:rPr>
                <w:b/>
                <w:bCs/>
              </w:rPr>
              <w:t>Comité</w:t>
            </w:r>
            <w:r w:rsidR="000066D2">
              <w:rPr>
                <w:b/>
                <w:bCs/>
              </w:rPr>
              <w:t xml:space="preserve"> de gestion du</w:t>
            </w:r>
            <w:r>
              <w:rPr>
                <w:b/>
                <w:bCs/>
              </w:rPr>
              <w:t xml:space="preserve"> bon voisinage</w:t>
            </w:r>
          </w:p>
        </w:tc>
      </w:tr>
      <w:tr w:rsidR="00635CDA" w14:paraId="3F99DAF5" w14:textId="77777777" w:rsidTr="00635CDA">
        <w:tc>
          <w:tcPr>
            <w:tcW w:w="4315" w:type="dxa"/>
            <w:tcBorders>
              <w:top w:val="single" w:sz="4" w:space="0" w:color="auto"/>
              <w:left w:val="single" w:sz="4" w:space="0" w:color="auto"/>
              <w:bottom w:val="single" w:sz="4" w:space="0" w:color="auto"/>
              <w:right w:val="single" w:sz="4" w:space="0" w:color="auto"/>
            </w:tcBorders>
          </w:tcPr>
          <w:p w14:paraId="734293CB" w14:textId="77777777" w:rsidR="00635CDA" w:rsidRDefault="00635CDA"/>
        </w:tc>
        <w:tc>
          <w:tcPr>
            <w:tcW w:w="4315" w:type="dxa"/>
            <w:tcBorders>
              <w:top w:val="single" w:sz="4" w:space="0" w:color="auto"/>
              <w:left w:val="single" w:sz="4" w:space="0" w:color="auto"/>
              <w:bottom w:val="single" w:sz="4" w:space="0" w:color="auto"/>
              <w:right w:val="single" w:sz="4" w:space="0" w:color="auto"/>
            </w:tcBorders>
            <w:hideMark/>
          </w:tcPr>
          <w:p w14:paraId="5C2CD951" w14:textId="77777777" w:rsidR="00635CDA" w:rsidRDefault="00635CDA">
            <w:r>
              <w:t>Résolution des différends (ex. : médiation)</w:t>
            </w:r>
          </w:p>
        </w:tc>
      </w:tr>
      <w:tr w:rsidR="00635CDA" w14:paraId="3D13CE73" w14:textId="77777777" w:rsidTr="00635CDA">
        <w:tc>
          <w:tcPr>
            <w:tcW w:w="4315" w:type="dxa"/>
            <w:tcBorders>
              <w:top w:val="single" w:sz="4" w:space="0" w:color="auto"/>
              <w:left w:val="single" w:sz="4" w:space="0" w:color="auto"/>
              <w:bottom w:val="single" w:sz="4" w:space="0" w:color="auto"/>
              <w:right w:val="single" w:sz="4" w:space="0" w:color="auto"/>
            </w:tcBorders>
          </w:tcPr>
          <w:p w14:paraId="0C71BD60" w14:textId="77777777" w:rsidR="00635CDA" w:rsidRDefault="00635CDA"/>
        </w:tc>
        <w:tc>
          <w:tcPr>
            <w:tcW w:w="4315" w:type="dxa"/>
            <w:tcBorders>
              <w:top w:val="single" w:sz="4" w:space="0" w:color="auto"/>
              <w:left w:val="single" w:sz="4" w:space="0" w:color="auto"/>
              <w:bottom w:val="single" w:sz="4" w:space="0" w:color="auto"/>
              <w:right w:val="single" w:sz="4" w:space="0" w:color="auto"/>
            </w:tcBorders>
          </w:tcPr>
          <w:p w14:paraId="027AD396" w14:textId="77777777" w:rsidR="00635CDA" w:rsidRDefault="00635CDA"/>
        </w:tc>
      </w:tr>
      <w:tr w:rsidR="00635CDA" w14:paraId="31BBF61C" w14:textId="77777777" w:rsidTr="00635CDA">
        <w:tc>
          <w:tcPr>
            <w:tcW w:w="8630" w:type="dxa"/>
            <w:gridSpan w:val="2"/>
            <w:tcBorders>
              <w:top w:val="single" w:sz="4" w:space="0" w:color="auto"/>
              <w:left w:val="single" w:sz="4" w:space="0" w:color="auto"/>
              <w:bottom w:val="single" w:sz="4" w:space="0" w:color="auto"/>
              <w:right w:val="single" w:sz="4" w:space="0" w:color="auto"/>
            </w:tcBorders>
            <w:hideMark/>
          </w:tcPr>
          <w:p w14:paraId="3BE3EB05" w14:textId="658F541B" w:rsidR="00635CDA" w:rsidRDefault="00635CDA">
            <w:pPr>
              <w:jc w:val="center"/>
              <w:rPr>
                <w:b/>
                <w:bCs/>
              </w:rPr>
            </w:pPr>
            <w:r>
              <w:rPr>
                <w:b/>
                <w:bCs/>
              </w:rPr>
              <w:t xml:space="preserve">Comité de </w:t>
            </w:r>
            <w:r w:rsidR="000066D2">
              <w:rPr>
                <w:b/>
                <w:bCs/>
              </w:rPr>
              <w:t xml:space="preserve">gestion de la </w:t>
            </w:r>
            <w:r>
              <w:rPr>
                <w:b/>
                <w:bCs/>
              </w:rPr>
              <w:t>sélection</w:t>
            </w:r>
          </w:p>
        </w:tc>
      </w:tr>
      <w:tr w:rsidR="00635CDA" w14:paraId="0B71AFFE" w14:textId="77777777" w:rsidTr="00635CDA">
        <w:tc>
          <w:tcPr>
            <w:tcW w:w="4315" w:type="dxa"/>
            <w:tcBorders>
              <w:top w:val="single" w:sz="4" w:space="0" w:color="auto"/>
              <w:left w:val="single" w:sz="4" w:space="0" w:color="auto"/>
              <w:bottom w:val="single" w:sz="4" w:space="0" w:color="auto"/>
              <w:right w:val="single" w:sz="4" w:space="0" w:color="auto"/>
            </w:tcBorders>
            <w:hideMark/>
          </w:tcPr>
          <w:p w14:paraId="12DD5B1A" w14:textId="77777777" w:rsidR="00635CDA" w:rsidRDefault="00635CDA">
            <w:r>
              <w:t>Sélection et intégration des nouveaux membres</w:t>
            </w:r>
          </w:p>
        </w:tc>
        <w:tc>
          <w:tcPr>
            <w:tcW w:w="4315" w:type="dxa"/>
            <w:tcBorders>
              <w:top w:val="single" w:sz="4" w:space="0" w:color="auto"/>
              <w:left w:val="single" w:sz="4" w:space="0" w:color="auto"/>
              <w:bottom w:val="single" w:sz="4" w:space="0" w:color="auto"/>
              <w:right w:val="single" w:sz="4" w:space="0" w:color="auto"/>
            </w:tcBorders>
          </w:tcPr>
          <w:p w14:paraId="50FCC07F" w14:textId="77777777" w:rsidR="00635CDA" w:rsidRDefault="00635CDA"/>
        </w:tc>
      </w:tr>
      <w:tr w:rsidR="00635CDA" w14:paraId="77BD4B66" w14:textId="77777777" w:rsidTr="00635CDA">
        <w:tc>
          <w:tcPr>
            <w:tcW w:w="4315" w:type="dxa"/>
            <w:tcBorders>
              <w:top w:val="single" w:sz="4" w:space="0" w:color="auto"/>
              <w:left w:val="single" w:sz="4" w:space="0" w:color="auto"/>
              <w:bottom w:val="single" w:sz="4" w:space="0" w:color="auto"/>
              <w:right w:val="single" w:sz="4" w:space="0" w:color="auto"/>
            </w:tcBorders>
          </w:tcPr>
          <w:p w14:paraId="23794D4F" w14:textId="77777777" w:rsidR="00635CDA" w:rsidRDefault="00635CDA"/>
        </w:tc>
        <w:tc>
          <w:tcPr>
            <w:tcW w:w="4315" w:type="dxa"/>
            <w:tcBorders>
              <w:top w:val="single" w:sz="4" w:space="0" w:color="auto"/>
              <w:left w:val="single" w:sz="4" w:space="0" w:color="auto"/>
              <w:bottom w:val="single" w:sz="4" w:space="0" w:color="auto"/>
              <w:right w:val="single" w:sz="4" w:space="0" w:color="auto"/>
            </w:tcBorders>
          </w:tcPr>
          <w:p w14:paraId="7F97A5B7" w14:textId="77777777" w:rsidR="00635CDA" w:rsidRDefault="00635CDA"/>
        </w:tc>
      </w:tr>
      <w:tr w:rsidR="00635CDA" w14:paraId="5D2440E6" w14:textId="77777777" w:rsidTr="00635CDA">
        <w:tc>
          <w:tcPr>
            <w:tcW w:w="8630" w:type="dxa"/>
            <w:gridSpan w:val="2"/>
            <w:tcBorders>
              <w:top w:val="single" w:sz="4" w:space="0" w:color="auto"/>
              <w:left w:val="single" w:sz="4" w:space="0" w:color="auto"/>
              <w:bottom w:val="single" w:sz="4" w:space="0" w:color="auto"/>
              <w:right w:val="single" w:sz="4" w:space="0" w:color="auto"/>
            </w:tcBorders>
            <w:hideMark/>
          </w:tcPr>
          <w:p w14:paraId="340273E1" w14:textId="320400BB" w:rsidR="00635CDA" w:rsidRDefault="00635CDA">
            <w:pPr>
              <w:jc w:val="center"/>
              <w:rPr>
                <w:b/>
                <w:bCs/>
              </w:rPr>
            </w:pPr>
            <w:r>
              <w:rPr>
                <w:b/>
                <w:bCs/>
              </w:rPr>
              <w:t xml:space="preserve">Comité de </w:t>
            </w:r>
            <w:r w:rsidR="000066D2">
              <w:rPr>
                <w:b/>
                <w:bCs/>
              </w:rPr>
              <w:t>développement</w:t>
            </w:r>
            <w:r>
              <w:rPr>
                <w:b/>
                <w:bCs/>
              </w:rPr>
              <w:t xml:space="preserve"> de la participation</w:t>
            </w:r>
          </w:p>
        </w:tc>
      </w:tr>
      <w:tr w:rsidR="00635CDA" w14:paraId="6CDF966A" w14:textId="77777777" w:rsidTr="00635CDA">
        <w:tc>
          <w:tcPr>
            <w:tcW w:w="4315" w:type="dxa"/>
            <w:tcBorders>
              <w:top w:val="single" w:sz="4" w:space="0" w:color="auto"/>
              <w:left w:val="single" w:sz="4" w:space="0" w:color="auto"/>
              <w:bottom w:val="single" w:sz="4" w:space="0" w:color="auto"/>
              <w:right w:val="single" w:sz="4" w:space="0" w:color="auto"/>
            </w:tcBorders>
            <w:hideMark/>
          </w:tcPr>
          <w:p w14:paraId="52DAA04E" w14:textId="77777777" w:rsidR="00635CDA" w:rsidRDefault="00635CDA">
            <w:r>
              <w:t>Participation des membres (gérer la participation, mobilisation, sentiment d’appartenance)</w:t>
            </w:r>
          </w:p>
        </w:tc>
        <w:tc>
          <w:tcPr>
            <w:tcW w:w="4315" w:type="dxa"/>
            <w:tcBorders>
              <w:top w:val="single" w:sz="4" w:space="0" w:color="auto"/>
              <w:left w:val="single" w:sz="4" w:space="0" w:color="auto"/>
              <w:bottom w:val="single" w:sz="4" w:space="0" w:color="auto"/>
              <w:right w:val="single" w:sz="4" w:space="0" w:color="auto"/>
            </w:tcBorders>
          </w:tcPr>
          <w:p w14:paraId="2844A7A1" w14:textId="77777777" w:rsidR="00635CDA" w:rsidRDefault="00635CDA"/>
        </w:tc>
      </w:tr>
    </w:tbl>
    <w:p w14:paraId="59848081" w14:textId="77777777" w:rsidR="00635CDA" w:rsidRDefault="00635CDA" w:rsidP="00635CDA"/>
    <w:p w14:paraId="0D74992E" w14:textId="4D252B17" w:rsidR="00635CDA" w:rsidRDefault="00635CDA" w:rsidP="00803F2A">
      <w:pPr>
        <w:jc w:val="center"/>
        <w:rPr>
          <w:b/>
          <w:bCs/>
          <w:caps/>
        </w:rPr>
      </w:pPr>
    </w:p>
    <w:p w14:paraId="25F2DFBB" w14:textId="717DE29F" w:rsidR="00635CDA" w:rsidRDefault="00635CDA">
      <w:pPr>
        <w:rPr>
          <w:b/>
          <w:bCs/>
          <w:caps/>
        </w:rPr>
      </w:pPr>
      <w:r>
        <w:rPr>
          <w:b/>
          <w:bCs/>
          <w:caps/>
        </w:rPr>
        <w:br w:type="page"/>
      </w:r>
    </w:p>
    <w:p w14:paraId="056BD7DD" w14:textId="77777777" w:rsidR="00635CDA" w:rsidRDefault="00635CDA" w:rsidP="00803F2A">
      <w:pPr>
        <w:jc w:val="center"/>
        <w:rPr>
          <w:b/>
          <w:bCs/>
          <w:caps/>
        </w:rPr>
      </w:pPr>
    </w:p>
    <w:p w14:paraId="0AC70954" w14:textId="73FEB50D" w:rsidR="00803F2A" w:rsidRPr="00635CDA" w:rsidRDefault="00635CDA" w:rsidP="00635CDA">
      <w:pPr>
        <w:pStyle w:val="Titre1"/>
        <w:rPr>
          <w:rFonts w:asciiTheme="minorHAnsi" w:hAnsiTheme="minorHAnsi" w:cstheme="minorHAnsi"/>
          <w:sz w:val="28"/>
          <w:szCs w:val="28"/>
        </w:rPr>
      </w:pPr>
      <w:bookmarkStart w:id="10" w:name="_Annexe_2_:"/>
      <w:bookmarkStart w:id="11" w:name="_Toc76988831"/>
      <w:bookmarkEnd w:id="10"/>
      <w:r w:rsidRPr="00635CDA">
        <w:rPr>
          <w:rFonts w:asciiTheme="minorHAnsi" w:hAnsiTheme="minorHAnsi" w:cstheme="minorHAnsi"/>
          <w:sz w:val="28"/>
          <w:szCs w:val="28"/>
        </w:rPr>
        <w:t xml:space="preserve">Annexe 2 : </w:t>
      </w:r>
      <w:r w:rsidR="00803F2A" w:rsidRPr="00635CDA">
        <w:rPr>
          <w:rFonts w:asciiTheme="minorHAnsi" w:hAnsiTheme="minorHAnsi" w:cstheme="minorHAnsi"/>
          <w:sz w:val="28"/>
          <w:szCs w:val="28"/>
        </w:rPr>
        <w:t>Formulaire d’évaluation des formations</w:t>
      </w:r>
      <w:bookmarkEnd w:id="11"/>
    </w:p>
    <w:p w14:paraId="55B89A33" w14:textId="77777777" w:rsidR="00803F2A" w:rsidRDefault="00803F2A" w:rsidP="00803F2A">
      <w:r>
        <w:t>Nom du participant : ___________________________________________________________</w:t>
      </w:r>
    </w:p>
    <w:p w14:paraId="26007B28" w14:textId="77777777" w:rsidR="00803F2A" w:rsidRDefault="00803F2A" w:rsidP="00803F2A">
      <w:r>
        <w:t>Titre de la formation : __________________________________________________________</w:t>
      </w:r>
    </w:p>
    <w:p w14:paraId="7B818532" w14:textId="77777777" w:rsidR="00803F2A" w:rsidRDefault="00803F2A" w:rsidP="00803F2A">
      <w:r>
        <w:t>Date de la formation : __________________</w:t>
      </w:r>
    </w:p>
    <w:p w14:paraId="32DFBCEF" w14:textId="77777777" w:rsidR="00803F2A" w:rsidRDefault="00803F2A" w:rsidP="00803F2A">
      <w:r>
        <w:t>Nom du formateur : _____________________________ Organisme : ____________________</w:t>
      </w:r>
    </w:p>
    <w:p w14:paraId="4C5FFAB5" w14:textId="77777777" w:rsidR="00803F2A" w:rsidRDefault="00803F2A" w:rsidP="00803F2A"/>
    <w:p w14:paraId="1921E273" w14:textId="77777777" w:rsidR="00803F2A" w:rsidRDefault="00803F2A" w:rsidP="00803F2A">
      <w:r>
        <w:t>Indiquez votre degré d’accord à l’égard de chacun des énoncés présentés ci-dessous, en utilisant l’échelle suivante.</w:t>
      </w:r>
    </w:p>
    <w:p w14:paraId="43F91072" w14:textId="77777777" w:rsidR="00803F2A" w:rsidRPr="003D34C9" w:rsidRDefault="00803F2A" w:rsidP="00803F2A">
      <w:pPr>
        <w:rPr>
          <w:color w:val="2F5496" w:themeColor="accent1" w:themeShade="BF"/>
        </w:rPr>
      </w:pPr>
      <w:r w:rsidRPr="003D34C9">
        <w:rPr>
          <w:color w:val="2F5496" w:themeColor="accent1" w:themeShade="BF"/>
        </w:rPr>
        <w:t xml:space="preserve">1 = tout à fait en désaccord 2 = en désaccord 3 = plus ou moins en accord 4 = en accord 5 = tout à fait en accord </w:t>
      </w:r>
    </w:p>
    <w:tbl>
      <w:tblPr>
        <w:tblStyle w:val="Grilledutableau"/>
        <w:tblW w:w="0" w:type="auto"/>
        <w:tblLook w:val="04A0" w:firstRow="1" w:lastRow="0" w:firstColumn="1" w:lastColumn="0" w:noHBand="0" w:noVBand="1"/>
      </w:tblPr>
      <w:tblGrid>
        <w:gridCol w:w="5098"/>
        <w:gridCol w:w="709"/>
        <w:gridCol w:w="709"/>
        <w:gridCol w:w="709"/>
        <w:gridCol w:w="708"/>
        <w:gridCol w:w="697"/>
      </w:tblGrid>
      <w:tr w:rsidR="00803F2A" w14:paraId="06E79AE6" w14:textId="77777777" w:rsidTr="005F3B0F">
        <w:tc>
          <w:tcPr>
            <w:tcW w:w="5098" w:type="dxa"/>
          </w:tcPr>
          <w:p w14:paraId="44F8C7DF" w14:textId="77777777" w:rsidR="00803F2A" w:rsidRDefault="00803F2A" w:rsidP="005F3B0F">
            <w:r>
              <w:t>Les objectifs de la formation étaient clairs et précis</w:t>
            </w:r>
          </w:p>
          <w:p w14:paraId="1718836A" w14:textId="77777777" w:rsidR="00803F2A" w:rsidRDefault="00803F2A" w:rsidP="005F3B0F"/>
        </w:tc>
        <w:tc>
          <w:tcPr>
            <w:tcW w:w="709" w:type="dxa"/>
            <w:vAlign w:val="center"/>
          </w:tcPr>
          <w:p w14:paraId="22764556" w14:textId="77777777" w:rsidR="00803F2A" w:rsidRDefault="00803F2A" w:rsidP="005F3B0F">
            <w:pPr>
              <w:jc w:val="center"/>
            </w:pPr>
            <w:r>
              <w:t>1</w:t>
            </w:r>
          </w:p>
        </w:tc>
        <w:tc>
          <w:tcPr>
            <w:tcW w:w="709" w:type="dxa"/>
            <w:vAlign w:val="center"/>
          </w:tcPr>
          <w:p w14:paraId="2E4EC730" w14:textId="77777777" w:rsidR="00803F2A" w:rsidRDefault="00803F2A" w:rsidP="005F3B0F">
            <w:pPr>
              <w:jc w:val="center"/>
            </w:pPr>
            <w:r>
              <w:t>2</w:t>
            </w:r>
          </w:p>
        </w:tc>
        <w:tc>
          <w:tcPr>
            <w:tcW w:w="709" w:type="dxa"/>
            <w:vAlign w:val="center"/>
          </w:tcPr>
          <w:p w14:paraId="1F3C5933" w14:textId="77777777" w:rsidR="00803F2A" w:rsidRDefault="00803F2A" w:rsidP="005F3B0F">
            <w:pPr>
              <w:jc w:val="center"/>
            </w:pPr>
            <w:r>
              <w:t>3</w:t>
            </w:r>
          </w:p>
        </w:tc>
        <w:tc>
          <w:tcPr>
            <w:tcW w:w="708" w:type="dxa"/>
            <w:vAlign w:val="center"/>
          </w:tcPr>
          <w:p w14:paraId="6936CE6B" w14:textId="77777777" w:rsidR="00803F2A" w:rsidRDefault="00803F2A" w:rsidP="005F3B0F">
            <w:pPr>
              <w:jc w:val="center"/>
            </w:pPr>
            <w:r>
              <w:t>4</w:t>
            </w:r>
          </w:p>
        </w:tc>
        <w:tc>
          <w:tcPr>
            <w:tcW w:w="697" w:type="dxa"/>
            <w:vAlign w:val="center"/>
          </w:tcPr>
          <w:p w14:paraId="7699D75A" w14:textId="77777777" w:rsidR="00803F2A" w:rsidRDefault="00803F2A" w:rsidP="005F3B0F">
            <w:pPr>
              <w:jc w:val="center"/>
            </w:pPr>
            <w:r>
              <w:t>5</w:t>
            </w:r>
          </w:p>
        </w:tc>
      </w:tr>
      <w:tr w:rsidR="00803F2A" w14:paraId="6E9BF0F5" w14:textId="77777777" w:rsidTr="005F3B0F">
        <w:tc>
          <w:tcPr>
            <w:tcW w:w="5098" w:type="dxa"/>
          </w:tcPr>
          <w:p w14:paraId="7E2E1F20" w14:textId="77777777" w:rsidR="00803F2A" w:rsidRDefault="00803F2A" w:rsidP="005F3B0F">
            <w:r>
              <w:t>Le contenu de la formation correspondait à mes besoins et à mes préoccupations</w:t>
            </w:r>
          </w:p>
        </w:tc>
        <w:tc>
          <w:tcPr>
            <w:tcW w:w="709" w:type="dxa"/>
            <w:vAlign w:val="center"/>
          </w:tcPr>
          <w:p w14:paraId="4A6D09F5" w14:textId="77777777" w:rsidR="00803F2A" w:rsidRDefault="00803F2A" w:rsidP="005F3B0F">
            <w:pPr>
              <w:jc w:val="center"/>
            </w:pPr>
            <w:r>
              <w:t>1</w:t>
            </w:r>
          </w:p>
        </w:tc>
        <w:tc>
          <w:tcPr>
            <w:tcW w:w="709" w:type="dxa"/>
            <w:vAlign w:val="center"/>
          </w:tcPr>
          <w:p w14:paraId="5423D53E" w14:textId="77777777" w:rsidR="00803F2A" w:rsidRDefault="00803F2A" w:rsidP="005F3B0F">
            <w:pPr>
              <w:jc w:val="center"/>
            </w:pPr>
            <w:r>
              <w:t>2</w:t>
            </w:r>
          </w:p>
        </w:tc>
        <w:tc>
          <w:tcPr>
            <w:tcW w:w="709" w:type="dxa"/>
            <w:vAlign w:val="center"/>
          </w:tcPr>
          <w:p w14:paraId="7DB8922C" w14:textId="77777777" w:rsidR="00803F2A" w:rsidRDefault="00803F2A" w:rsidP="005F3B0F">
            <w:pPr>
              <w:jc w:val="center"/>
            </w:pPr>
            <w:r>
              <w:t>3</w:t>
            </w:r>
          </w:p>
        </w:tc>
        <w:tc>
          <w:tcPr>
            <w:tcW w:w="708" w:type="dxa"/>
            <w:vAlign w:val="center"/>
          </w:tcPr>
          <w:p w14:paraId="2CCC9C58" w14:textId="77777777" w:rsidR="00803F2A" w:rsidRDefault="00803F2A" w:rsidP="005F3B0F">
            <w:pPr>
              <w:jc w:val="center"/>
            </w:pPr>
            <w:r>
              <w:t>4</w:t>
            </w:r>
          </w:p>
        </w:tc>
        <w:tc>
          <w:tcPr>
            <w:tcW w:w="697" w:type="dxa"/>
            <w:vAlign w:val="center"/>
          </w:tcPr>
          <w:p w14:paraId="4096A746" w14:textId="77777777" w:rsidR="00803F2A" w:rsidRDefault="00803F2A" w:rsidP="005F3B0F">
            <w:pPr>
              <w:jc w:val="center"/>
            </w:pPr>
            <w:r>
              <w:t>5</w:t>
            </w:r>
          </w:p>
        </w:tc>
      </w:tr>
      <w:tr w:rsidR="00803F2A" w14:paraId="5843D56B" w14:textId="77777777" w:rsidTr="005F3B0F">
        <w:tc>
          <w:tcPr>
            <w:tcW w:w="5098" w:type="dxa"/>
          </w:tcPr>
          <w:p w14:paraId="6F77E09C" w14:textId="77777777" w:rsidR="00803F2A" w:rsidRDefault="00803F2A" w:rsidP="005F3B0F">
            <w:r>
              <w:t>Les techniques d’enseignement ont favorisé l’apprentissage</w:t>
            </w:r>
          </w:p>
        </w:tc>
        <w:tc>
          <w:tcPr>
            <w:tcW w:w="709" w:type="dxa"/>
            <w:vAlign w:val="center"/>
          </w:tcPr>
          <w:p w14:paraId="64F0B961" w14:textId="77777777" w:rsidR="00803F2A" w:rsidRDefault="00803F2A" w:rsidP="005F3B0F">
            <w:pPr>
              <w:jc w:val="center"/>
            </w:pPr>
            <w:r>
              <w:t>1</w:t>
            </w:r>
          </w:p>
        </w:tc>
        <w:tc>
          <w:tcPr>
            <w:tcW w:w="709" w:type="dxa"/>
            <w:vAlign w:val="center"/>
          </w:tcPr>
          <w:p w14:paraId="0204B00F" w14:textId="77777777" w:rsidR="00803F2A" w:rsidRDefault="00803F2A" w:rsidP="005F3B0F">
            <w:pPr>
              <w:jc w:val="center"/>
            </w:pPr>
            <w:r>
              <w:t>2</w:t>
            </w:r>
          </w:p>
        </w:tc>
        <w:tc>
          <w:tcPr>
            <w:tcW w:w="709" w:type="dxa"/>
            <w:vAlign w:val="center"/>
          </w:tcPr>
          <w:p w14:paraId="08E2DF8F" w14:textId="77777777" w:rsidR="00803F2A" w:rsidRDefault="00803F2A" w:rsidP="005F3B0F">
            <w:pPr>
              <w:jc w:val="center"/>
            </w:pPr>
            <w:r>
              <w:t>3</w:t>
            </w:r>
          </w:p>
        </w:tc>
        <w:tc>
          <w:tcPr>
            <w:tcW w:w="708" w:type="dxa"/>
            <w:vAlign w:val="center"/>
          </w:tcPr>
          <w:p w14:paraId="02A71598" w14:textId="77777777" w:rsidR="00803F2A" w:rsidRDefault="00803F2A" w:rsidP="005F3B0F">
            <w:pPr>
              <w:jc w:val="center"/>
            </w:pPr>
            <w:r>
              <w:t>4</w:t>
            </w:r>
          </w:p>
        </w:tc>
        <w:tc>
          <w:tcPr>
            <w:tcW w:w="697" w:type="dxa"/>
            <w:vAlign w:val="center"/>
          </w:tcPr>
          <w:p w14:paraId="5EF42BDE" w14:textId="77777777" w:rsidR="00803F2A" w:rsidRDefault="00803F2A" w:rsidP="005F3B0F">
            <w:pPr>
              <w:jc w:val="center"/>
            </w:pPr>
            <w:r>
              <w:t>5</w:t>
            </w:r>
          </w:p>
        </w:tc>
      </w:tr>
      <w:tr w:rsidR="00803F2A" w14:paraId="206BAE6A" w14:textId="77777777" w:rsidTr="005F3B0F">
        <w:tc>
          <w:tcPr>
            <w:tcW w:w="5098" w:type="dxa"/>
          </w:tcPr>
          <w:p w14:paraId="3D5F57CB" w14:textId="77777777" w:rsidR="00803F2A" w:rsidRDefault="00803F2A" w:rsidP="005F3B0F">
            <w:r>
              <w:t>Les exercices et les activités étaient pertinents à la formation</w:t>
            </w:r>
          </w:p>
        </w:tc>
        <w:tc>
          <w:tcPr>
            <w:tcW w:w="709" w:type="dxa"/>
            <w:vAlign w:val="center"/>
          </w:tcPr>
          <w:p w14:paraId="0DB7CC22" w14:textId="77777777" w:rsidR="00803F2A" w:rsidRDefault="00803F2A" w:rsidP="005F3B0F">
            <w:pPr>
              <w:jc w:val="center"/>
            </w:pPr>
            <w:r>
              <w:t>1</w:t>
            </w:r>
          </w:p>
        </w:tc>
        <w:tc>
          <w:tcPr>
            <w:tcW w:w="709" w:type="dxa"/>
            <w:vAlign w:val="center"/>
          </w:tcPr>
          <w:p w14:paraId="5F1EEF78" w14:textId="77777777" w:rsidR="00803F2A" w:rsidRDefault="00803F2A" w:rsidP="005F3B0F">
            <w:pPr>
              <w:jc w:val="center"/>
            </w:pPr>
            <w:r>
              <w:t>2</w:t>
            </w:r>
          </w:p>
        </w:tc>
        <w:tc>
          <w:tcPr>
            <w:tcW w:w="709" w:type="dxa"/>
            <w:vAlign w:val="center"/>
          </w:tcPr>
          <w:p w14:paraId="40D5B47F" w14:textId="77777777" w:rsidR="00803F2A" w:rsidRDefault="00803F2A" w:rsidP="005F3B0F">
            <w:pPr>
              <w:jc w:val="center"/>
            </w:pPr>
            <w:r>
              <w:t>3</w:t>
            </w:r>
          </w:p>
        </w:tc>
        <w:tc>
          <w:tcPr>
            <w:tcW w:w="708" w:type="dxa"/>
            <w:vAlign w:val="center"/>
          </w:tcPr>
          <w:p w14:paraId="617A472C" w14:textId="77777777" w:rsidR="00803F2A" w:rsidRDefault="00803F2A" w:rsidP="005F3B0F">
            <w:pPr>
              <w:jc w:val="center"/>
            </w:pPr>
            <w:r>
              <w:t>4</w:t>
            </w:r>
          </w:p>
        </w:tc>
        <w:tc>
          <w:tcPr>
            <w:tcW w:w="697" w:type="dxa"/>
            <w:vAlign w:val="center"/>
          </w:tcPr>
          <w:p w14:paraId="2B09576D" w14:textId="77777777" w:rsidR="00803F2A" w:rsidRDefault="00803F2A" w:rsidP="005F3B0F">
            <w:pPr>
              <w:jc w:val="center"/>
            </w:pPr>
            <w:r>
              <w:t>5</w:t>
            </w:r>
          </w:p>
        </w:tc>
      </w:tr>
      <w:tr w:rsidR="00803F2A" w14:paraId="3A38C1A6" w14:textId="77777777" w:rsidTr="005F3B0F">
        <w:tc>
          <w:tcPr>
            <w:tcW w:w="5098" w:type="dxa"/>
          </w:tcPr>
          <w:p w14:paraId="5E0EECBA" w14:textId="77777777" w:rsidR="00803F2A" w:rsidRDefault="00803F2A" w:rsidP="005F3B0F">
            <w:r>
              <w:t>Le formateur communiquait d’une façon claire et dynamique</w:t>
            </w:r>
          </w:p>
        </w:tc>
        <w:tc>
          <w:tcPr>
            <w:tcW w:w="709" w:type="dxa"/>
            <w:vAlign w:val="center"/>
          </w:tcPr>
          <w:p w14:paraId="7D9C7BB3" w14:textId="77777777" w:rsidR="00803F2A" w:rsidRDefault="00803F2A" w:rsidP="005F3B0F">
            <w:pPr>
              <w:jc w:val="center"/>
            </w:pPr>
            <w:r>
              <w:t>1</w:t>
            </w:r>
          </w:p>
        </w:tc>
        <w:tc>
          <w:tcPr>
            <w:tcW w:w="709" w:type="dxa"/>
            <w:vAlign w:val="center"/>
          </w:tcPr>
          <w:p w14:paraId="774283F3" w14:textId="77777777" w:rsidR="00803F2A" w:rsidRDefault="00803F2A" w:rsidP="005F3B0F">
            <w:pPr>
              <w:jc w:val="center"/>
            </w:pPr>
            <w:r>
              <w:t>2</w:t>
            </w:r>
          </w:p>
        </w:tc>
        <w:tc>
          <w:tcPr>
            <w:tcW w:w="709" w:type="dxa"/>
            <w:vAlign w:val="center"/>
          </w:tcPr>
          <w:p w14:paraId="4DCD0048" w14:textId="77777777" w:rsidR="00803F2A" w:rsidRDefault="00803F2A" w:rsidP="005F3B0F">
            <w:pPr>
              <w:jc w:val="center"/>
            </w:pPr>
            <w:r>
              <w:t>3</w:t>
            </w:r>
          </w:p>
        </w:tc>
        <w:tc>
          <w:tcPr>
            <w:tcW w:w="708" w:type="dxa"/>
            <w:vAlign w:val="center"/>
          </w:tcPr>
          <w:p w14:paraId="4C909F80" w14:textId="77777777" w:rsidR="00803F2A" w:rsidRDefault="00803F2A" w:rsidP="005F3B0F">
            <w:pPr>
              <w:jc w:val="center"/>
            </w:pPr>
            <w:r>
              <w:t>4</w:t>
            </w:r>
          </w:p>
        </w:tc>
        <w:tc>
          <w:tcPr>
            <w:tcW w:w="697" w:type="dxa"/>
            <w:vAlign w:val="center"/>
          </w:tcPr>
          <w:p w14:paraId="6343C711" w14:textId="77777777" w:rsidR="00803F2A" w:rsidRDefault="00803F2A" w:rsidP="005F3B0F">
            <w:pPr>
              <w:jc w:val="center"/>
            </w:pPr>
            <w:r>
              <w:t>5</w:t>
            </w:r>
          </w:p>
        </w:tc>
      </w:tr>
      <w:tr w:rsidR="00803F2A" w14:paraId="5CCEE3AA" w14:textId="77777777" w:rsidTr="005F3B0F">
        <w:tc>
          <w:tcPr>
            <w:tcW w:w="5098" w:type="dxa"/>
          </w:tcPr>
          <w:p w14:paraId="2E69DB6B" w14:textId="77777777" w:rsidR="00803F2A" w:rsidRDefault="00803F2A" w:rsidP="005F3B0F">
            <w:r>
              <w:t>Le formateur a respecté le rythme d’apprentissage des participants</w:t>
            </w:r>
          </w:p>
        </w:tc>
        <w:tc>
          <w:tcPr>
            <w:tcW w:w="709" w:type="dxa"/>
            <w:vAlign w:val="center"/>
          </w:tcPr>
          <w:p w14:paraId="2E1350BE" w14:textId="77777777" w:rsidR="00803F2A" w:rsidRDefault="00803F2A" w:rsidP="005F3B0F">
            <w:pPr>
              <w:jc w:val="center"/>
            </w:pPr>
            <w:r>
              <w:t>1</w:t>
            </w:r>
          </w:p>
        </w:tc>
        <w:tc>
          <w:tcPr>
            <w:tcW w:w="709" w:type="dxa"/>
            <w:vAlign w:val="center"/>
          </w:tcPr>
          <w:p w14:paraId="360D5DB1" w14:textId="77777777" w:rsidR="00803F2A" w:rsidRDefault="00803F2A" w:rsidP="005F3B0F">
            <w:pPr>
              <w:jc w:val="center"/>
            </w:pPr>
            <w:r>
              <w:t>2</w:t>
            </w:r>
          </w:p>
        </w:tc>
        <w:tc>
          <w:tcPr>
            <w:tcW w:w="709" w:type="dxa"/>
            <w:vAlign w:val="center"/>
          </w:tcPr>
          <w:p w14:paraId="39D032E2" w14:textId="77777777" w:rsidR="00803F2A" w:rsidRDefault="00803F2A" w:rsidP="005F3B0F">
            <w:pPr>
              <w:jc w:val="center"/>
            </w:pPr>
            <w:r>
              <w:t>3</w:t>
            </w:r>
          </w:p>
        </w:tc>
        <w:tc>
          <w:tcPr>
            <w:tcW w:w="708" w:type="dxa"/>
            <w:vAlign w:val="center"/>
          </w:tcPr>
          <w:p w14:paraId="033CCAF1" w14:textId="77777777" w:rsidR="00803F2A" w:rsidRDefault="00803F2A" w:rsidP="005F3B0F">
            <w:pPr>
              <w:jc w:val="center"/>
            </w:pPr>
            <w:r>
              <w:t>4</w:t>
            </w:r>
          </w:p>
        </w:tc>
        <w:tc>
          <w:tcPr>
            <w:tcW w:w="697" w:type="dxa"/>
            <w:vAlign w:val="center"/>
          </w:tcPr>
          <w:p w14:paraId="4E4233ED" w14:textId="77777777" w:rsidR="00803F2A" w:rsidRDefault="00803F2A" w:rsidP="005F3B0F">
            <w:pPr>
              <w:jc w:val="center"/>
            </w:pPr>
            <w:r>
              <w:t>5</w:t>
            </w:r>
          </w:p>
        </w:tc>
      </w:tr>
      <w:tr w:rsidR="00803F2A" w14:paraId="5566F8D1" w14:textId="77777777" w:rsidTr="005F3B0F">
        <w:tc>
          <w:tcPr>
            <w:tcW w:w="5098" w:type="dxa"/>
          </w:tcPr>
          <w:p w14:paraId="0800D611" w14:textId="77777777" w:rsidR="00803F2A" w:rsidRDefault="00803F2A" w:rsidP="005F3B0F">
            <w:r>
              <w:t>Cette formation m’a permis d’augmenter mon niveau de connaissance et d’habileté</w:t>
            </w:r>
          </w:p>
        </w:tc>
        <w:tc>
          <w:tcPr>
            <w:tcW w:w="709" w:type="dxa"/>
            <w:vAlign w:val="center"/>
          </w:tcPr>
          <w:p w14:paraId="2320ED78" w14:textId="77777777" w:rsidR="00803F2A" w:rsidRDefault="00803F2A" w:rsidP="005F3B0F">
            <w:pPr>
              <w:jc w:val="center"/>
            </w:pPr>
            <w:r>
              <w:t>1</w:t>
            </w:r>
          </w:p>
        </w:tc>
        <w:tc>
          <w:tcPr>
            <w:tcW w:w="709" w:type="dxa"/>
            <w:vAlign w:val="center"/>
          </w:tcPr>
          <w:p w14:paraId="4142DD46" w14:textId="77777777" w:rsidR="00803F2A" w:rsidRDefault="00803F2A" w:rsidP="005F3B0F">
            <w:pPr>
              <w:jc w:val="center"/>
            </w:pPr>
            <w:r>
              <w:t>2</w:t>
            </w:r>
          </w:p>
        </w:tc>
        <w:tc>
          <w:tcPr>
            <w:tcW w:w="709" w:type="dxa"/>
            <w:vAlign w:val="center"/>
          </w:tcPr>
          <w:p w14:paraId="3D2FA79D" w14:textId="77777777" w:rsidR="00803F2A" w:rsidRDefault="00803F2A" w:rsidP="005F3B0F">
            <w:pPr>
              <w:jc w:val="center"/>
            </w:pPr>
            <w:r>
              <w:t>3</w:t>
            </w:r>
          </w:p>
        </w:tc>
        <w:tc>
          <w:tcPr>
            <w:tcW w:w="708" w:type="dxa"/>
            <w:vAlign w:val="center"/>
          </w:tcPr>
          <w:p w14:paraId="683DFC10" w14:textId="77777777" w:rsidR="00803F2A" w:rsidRDefault="00803F2A" w:rsidP="005F3B0F">
            <w:pPr>
              <w:jc w:val="center"/>
            </w:pPr>
            <w:r>
              <w:t>4</w:t>
            </w:r>
          </w:p>
        </w:tc>
        <w:tc>
          <w:tcPr>
            <w:tcW w:w="697" w:type="dxa"/>
            <w:vAlign w:val="center"/>
          </w:tcPr>
          <w:p w14:paraId="2CFBDD56" w14:textId="77777777" w:rsidR="00803F2A" w:rsidRDefault="00803F2A" w:rsidP="005F3B0F">
            <w:pPr>
              <w:jc w:val="center"/>
            </w:pPr>
            <w:r>
              <w:t>5</w:t>
            </w:r>
          </w:p>
        </w:tc>
      </w:tr>
      <w:tr w:rsidR="00803F2A" w14:paraId="27F078B0" w14:textId="77777777" w:rsidTr="005F3B0F">
        <w:tc>
          <w:tcPr>
            <w:tcW w:w="5098" w:type="dxa"/>
          </w:tcPr>
          <w:p w14:paraId="6A645C30" w14:textId="60BE49ED" w:rsidR="00803F2A" w:rsidRDefault="00803F2A" w:rsidP="005F3B0F">
            <w:r>
              <w:t xml:space="preserve">Je compte mettre en application ces nouvelles compétences </w:t>
            </w:r>
            <w:r w:rsidR="00CF7EE6">
              <w:t>dans mes fonctions à la coopérative</w:t>
            </w:r>
          </w:p>
        </w:tc>
        <w:tc>
          <w:tcPr>
            <w:tcW w:w="709" w:type="dxa"/>
            <w:vAlign w:val="center"/>
          </w:tcPr>
          <w:p w14:paraId="27319DB7" w14:textId="77777777" w:rsidR="00803F2A" w:rsidRDefault="00803F2A" w:rsidP="005F3B0F">
            <w:pPr>
              <w:jc w:val="center"/>
            </w:pPr>
            <w:r>
              <w:t>1</w:t>
            </w:r>
          </w:p>
        </w:tc>
        <w:tc>
          <w:tcPr>
            <w:tcW w:w="709" w:type="dxa"/>
            <w:vAlign w:val="center"/>
          </w:tcPr>
          <w:p w14:paraId="357C4E1F" w14:textId="77777777" w:rsidR="00803F2A" w:rsidRDefault="00803F2A" w:rsidP="005F3B0F">
            <w:pPr>
              <w:jc w:val="center"/>
            </w:pPr>
            <w:r>
              <w:t>2</w:t>
            </w:r>
          </w:p>
        </w:tc>
        <w:tc>
          <w:tcPr>
            <w:tcW w:w="709" w:type="dxa"/>
            <w:vAlign w:val="center"/>
          </w:tcPr>
          <w:p w14:paraId="7CCDD087" w14:textId="77777777" w:rsidR="00803F2A" w:rsidRDefault="00803F2A" w:rsidP="005F3B0F">
            <w:pPr>
              <w:jc w:val="center"/>
            </w:pPr>
            <w:r>
              <w:t>3</w:t>
            </w:r>
          </w:p>
        </w:tc>
        <w:tc>
          <w:tcPr>
            <w:tcW w:w="708" w:type="dxa"/>
            <w:vAlign w:val="center"/>
          </w:tcPr>
          <w:p w14:paraId="7EC5C001" w14:textId="77777777" w:rsidR="00803F2A" w:rsidRDefault="00803F2A" w:rsidP="005F3B0F">
            <w:pPr>
              <w:jc w:val="center"/>
            </w:pPr>
            <w:r>
              <w:t>4</w:t>
            </w:r>
          </w:p>
        </w:tc>
        <w:tc>
          <w:tcPr>
            <w:tcW w:w="697" w:type="dxa"/>
            <w:vAlign w:val="center"/>
          </w:tcPr>
          <w:p w14:paraId="0363D509" w14:textId="77777777" w:rsidR="00803F2A" w:rsidRDefault="00803F2A" w:rsidP="005F3B0F">
            <w:pPr>
              <w:jc w:val="center"/>
            </w:pPr>
            <w:r>
              <w:t>5</w:t>
            </w:r>
          </w:p>
        </w:tc>
      </w:tr>
      <w:tr w:rsidR="00803F2A" w14:paraId="17F7BDDA" w14:textId="77777777" w:rsidTr="005F3B0F">
        <w:tc>
          <w:tcPr>
            <w:tcW w:w="5098" w:type="dxa"/>
          </w:tcPr>
          <w:p w14:paraId="4F52B72D" w14:textId="2AD12633" w:rsidR="00803F2A" w:rsidRDefault="00803F2A" w:rsidP="005F3B0F">
            <w:r>
              <w:t xml:space="preserve">Je recommanderais cette formation </w:t>
            </w:r>
            <w:r w:rsidR="00CF7EE6">
              <w:t>aux autres membres</w:t>
            </w:r>
          </w:p>
        </w:tc>
        <w:tc>
          <w:tcPr>
            <w:tcW w:w="709" w:type="dxa"/>
            <w:vAlign w:val="center"/>
          </w:tcPr>
          <w:p w14:paraId="334A1EE0" w14:textId="77777777" w:rsidR="00803F2A" w:rsidRDefault="00803F2A" w:rsidP="005F3B0F">
            <w:pPr>
              <w:jc w:val="center"/>
            </w:pPr>
            <w:r>
              <w:t>1</w:t>
            </w:r>
          </w:p>
        </w:tc>
        <w:tc>
          <w:tcPr>
            <w:tcW w:w="709" w:type="dxa"/>
            <w:vAlign w:val="center"/>
          </w:tcPr>
          <w:p w14:paraId="3D8F55EF" w14:textId="77777777" w:rsidR="00803F2A" w:rsidRDefault="00803F2A" w:rsidP="005F3B0F">
            <w:pPr>
              <w:jc w:val="center"/>
            </w:pPr>
            <w:r>
              <w:t>2</w:t>
            </w:r>
          </w:p>
        </w:tc>
        <w:tc>
          <w:tcPr>
            <w:tcW w:w="709" w:type="dxa"/>
            <w:vAlign w:val="center"/>
          </w:tcPr>
          <w:p w14:paraId="3EE09481" w14:textId="77777777" w:rsidR="00803F2A" w:rsidRDefault="00803F2A" w:rsidP="005F3B0F">
            <w:pPr>
              <w:jc w:val="center"/>
            </w:pPr>
            <w:r>
              <w:t>3</w:t>
            </w:r>
          </w:p>
        </w:tc>
        <w:tc>
          <w:tcPr>
            <w:tcW w:w="708" w:type="dxa"/>
            <w:vAlign w:val="center"/>
          </w:tcPr>
          <w:p w14:paraId="48ADFB2B" w14:textId="77777777" w:rsidR="00803F2A" w:rsidRDefault="00803F2A" w:rsidP="005F3B0F">
            <w:pPr>
              <w:jc w:val="center"/>
            </w:pPr>
            <w:r>
              <w:t>4</w:t>
            </w:r>
          </w:p>
        </w:tc>
        <w:tc>
          <w:tcPr>
            <w:tcW w:w="697" w:type="dxa"/>
            <w:vAlign w:val="center"/>
          </w:tcPr>
          <w:p w14:paraId="55898673" w14:textId="77777777" w:rsidR="00803F2A" w:rsidRDefault="00803F2A" w:rsidP="005F3B0F">
            <w:pPr>
              <w:jc w:val="center"/>
            </w:pPr>
            <w:r>
              <w:t>5</w:t>
            </w:r>
          </w:p>
        </w:tc>
      </w:tr>
    </w:tbl>
    <w:p w14:paraId="163B0008" w14:textId="77777777" w:rsidR="00803F2A" w:rsidRDefault="00803F2A" w:rsidP="00803F2A">
      <w:pPr>
        <w:spacing w:after="0" w:line="240" w:lineRule="auto"/>
      </w:pPr>
    </w:p>
    <w:p w14:paraId="707CF058" w14:textId="77777777" w:rsidR="00803F2A" w:rsidRPr="00BE0022" w:rsidRDefault="00803F2A" w:rsidP="00803F2A">
      <w:pPr>
        <w:rPr>
          <w:b/>
          <w:bCs/>
        </w:rPr>
      </w:pPr>
      <w:r w:rsidRPr="00BE0022">
        <w:rPr>
          <w:b/>
          <w:bCs/>
        </w:rPr>
        <w:t xml:space="preserve">Commentaires et recommandations: </w:t>
      </w:r>
    </w:p>
    <w:p w14:paraId="041D5E14" w14:textId="77777777" w:rsidR="00803F2A" w:rsidRDefault="00803F2A" w:rsidP="00803F2A">
      <w:pPr>
        <w:spacing w:before="120" w:after="120" w:line="480" w:lineRule="auto"/>
      </w:pPr>
      <w:r>
        <w:t>______________________________________________________________________________</w:t>
      </w:r>
    </w:p>
    <w:p w14:paraId="5EAF67D6" w14:textId="4E08D65A" w:rsidR="00803F2A" w:rsidRPr="000A513E" w:rsidRDefault="00803F2A" w:rsidP="00803F2A">
      <w:pPr>
        <w:spacing w:before="120" w:after="120" w:line="480" w:lineRule="auto"/>
        <w:rPr>
          <w:rFonts w:cstheme="minorHAnsi"/>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03F2A" w:rsidRPr="000A513E">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4E276" w14:textId="77777777" w:rsidR="00A60376" w:rsidRDefault="00A60376" w:rsidP="000A513E">
      <w:pPr>
        <w:spacing w:after="0" w:line="240" w:lineRule="auto"/>
      </w:pPr>
      <w:r>
        <w:separator/>
      </w:r>
    </w:p>
  </w:endnote>
  <w:endnote w:type="continuationSeparator" w:id="0">
    <w:p w14:paraId="6CFAB6CE" w14:textId="77777777" w:rsidR="00A60376" w:rsidRDefault="00A60376" w:rsidP="000A5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793609"/>
      <w:docPartObj>
        <w:docPartGallery w:val="Page Numbers (Bottom of Page)"/>
        <w:docPartUnique/>
      </w:docPartObj>
    </w:sdtPr>
    <w:sdtEndPr/>
    <w:sdtContent>
      <w:p w14:paraId="7741E0F9" w14:textId="77777777" w:rsidR="000A513E" w:rsidRDefault="000A513E">
        <w:pPr>
          <w:pStyle w:val="Pieddepage"/>
          <w:jc w:val="right"/>
        </w:pPr>
        <w:r>
          <w:fldChar w:fldCharType="begin"/>
        </w:r>
        <w:r>
          <w:instrText>PAGE   \* MERGEFORMAT</w:instrText>
        </w:r>
        <w:r>
          <w:fldChar w:fldCharType="separate"/>
        </w:r>
        <w:r>
          <w:rPr>
            <w:lang w:val="fr-FR"/>
          </w:rPr>
          <w:t>2</w:t>
        </w:r>
        <w:r>
          <w:fldChar w:fldCharType="end"/>
        </w:r>
      </w:p>
    </w:sdtContent>
  </w:sdt>
  <w:p w14:paraId="35609A1B" w14:textId="77777777" w:rsidR="000A513E" w:rsidRDefault="000A513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12A11" w14:textId="77777777" w:rsidR="00A60376" w:rsidRDefault="00A60376" w:rsidP="000A513E">
      <w:pPr>
        <w:spacing w:after="0" w:line="240" w:lineRule="auto"/>
      </w:pPr>
      <w:r>
        <w:separator/>
      </w:r>
    </w:p>
  </w:footnote>
  <w:footnote w:type="continuationSeparator" w:id="0">
    <w:p w14:paraId="4189CC62" w14:textId="77777777" w:rsidR="00A60376" w:rsidRDefault="00A60376" w:rsidP="000A51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23AB"/>
    <w:multiLevelType w:val="multilevel"/>
    <w:tmpl w:val="16587CD2"/>
    <w:lvl w:ilvl="0">
      <w:start w:val="1"/>
      <w:numFmt w:val="decimal"/>
      <w:lvlText w:val="%1"/>
      <w:lvlJc w:val="left"/>
      <w:pPr>
        <w:ind w:left="360" w:hanging="360"/>
      </w:pPr>
      <w:rPr>
        <w:rFonts w:cs="Arial" w:hint="default"/>
        <w:b/>
      </w:rPr>
    </w:lvl>
    <w:lvl w:ilvl="1">
      <w:start w:val="1"/>
      <w:numFmt w:val="decimal"/>
      <w:lvlText w:val="%1.%2"/>
      <w:lvlJc w:val="left"/>
      <w:pPr>
        <w:ind w:left="810" w:hanging="360"/>
      </w:pPr>
      <w:rPr>
        <w:rFonts w:cs="Arial" w:hint="default"/>
        <w:b/>
      </w:rPr>
    </w:lvl>
    <w:lvl w:ilvl="2">
      <w:start w:val="1"/>
      <w:numFmt w:val="decimal"/>
      <w:lvlText w:val="%1.%2.%3"/>
      <w:lvlJc w:val="left"/>
      <w:pPr>
        <w:ind w:left="1620" w:hanging="720"/>
      </w:pPr>
      <w:rPr>
        <w:rFonts w:cs="Arial" w:hint="default"/>
        <w:b/>
      </w:rPr>
    </w:lvl>
    <w:lvl w:ilvl="3">
      <w:start w:val="1"/>
      <w:numFmt w:val="decimal"/>
      <w:lvlText w:val="%1.%2.%3.%4"/>
      <w:lvlJc w:val="left"/>
      <w:pPr>
        <w:ind w:left="2070" w:hanging="720"/>
      </w:pPr>
      <w:rPr>
        <w:rFonts w:cs="Arial" w:hint="default"/>
        <w:b/>
      </w:rPr>
    </w:lvl>
    <w:lvl w:ilvl="4">
      <w:start w:val="1"/>
      <w:numFmt w:val="decimal"/>
      <w:lvlText w:val="%1.%2.%3.%4.%5"/>
      <w:lvlJc w:val="left"/>
      <w:pPr>
        <w:ind w:left="2880" w:hanging="1080"/>
      </w:pPr>
      <w:rPr>
        <w:rFonts w:cs="Arial" w:hint="default"/>
        <w:b/>
      </w:rPr>
    </w:lvl>
    <w:lvl w:ilvl="5">
      <w:start w:val="1"/>
      <w:numFmt w:val="decimal"/>
      <w:lvlText w:val="%1.%2.%3.%4.%5.%6"/>
      <w:lvlJc w:val="left"/>
      <w:pPr>
        <w:ind w:left="3330" w:hanging="1080"/>
      </w:pPr>
      <w:rPr>
        <w:rFonts w:cs="Arial" w:hint="default"/>
        <w:b/>
      </w:rPr>
    </w:lvl>
    <w:lvl w:ilvl="6">
      <w:start w:val="1"/>
      <w:numFmt w:val="decimal"/>
      <w:lvlText w:val="%1.%2.%3.%4.%5.%6.%7"/>
      <w:lvlJc w:val="left"/>
      <w:pPr>
        <w:ind w:left="4140" w:hanging="1440"/>
      </w:pPr>
      <w:rPr>
        <w:rFonts w:cs="Arial" w:hint="default"/>
        <w:b/>
      </w:rPr>
    </w:lvl>
    <w:lvl w:ilvl="7">
      <w:start w:val="1"/>
      <w:numFmt w:val="decimal"/>
      <w:lvlText w:val="%1.%2.%3.%4.%5.%6.%7.%8"/>
      <w:lvlJc w:val="left"/>
      <w:pPr>
        <w:ind w:left="4590" w:hanging="1440"/>
      </w:pPr>
      <w:rPr>
        <w:rFonts w:cs="Arial" w:hint="default"/>
        <w:b/>
      </w:rPr>
    </w:lvl>
    <w:lvl w:ilvl="8">
      <w:start w:val="1"/>
      <w:numFmt w:val="decimal"/>
      <w:lvlText w:val="%1.%2.%3.%4.%5.%6.%7.%8.%9"/>
      <w:lvlJc w:val="left"/>
      <w:pPr>
        <w:ind w:left="5400" w:hanging="1800"/>
      </w:pPr>
      <w:rPr>
        <w:rFonts w:cs="Arial" w:hint="default"/>
        <w:b/>
      </w:rPr>
    </w:lvl>
  </w:abstractNum>
  <w:abstractNum w:abstractNumId="1" w15:restartNumberingAfterBreak="0">
    <w:nsid w:val="521B133E"/>
    <w:multiLevelType w:val="hybridMultilevel"/>
    <w:tmpl w:val="C3AE8F2E"/>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9903718"/>
    <w:multiLevelType w:val="hybridMultilevel"/>
    <w:tmpl w:val="8E887AF4"/>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92330BE"/>
    <w:multiLevelType w:val="hybridMultilevel"/>
    <w:tmpl w:val="6A8AAEEA"/>
    <w:lvl w:ilvl="0" w:tplc="0C0C0001">
      <w:start w:val="1"/>
      <w:numFmt w:val="bullet"/>
      <w:lvlText w:val=""/>
      <w:lvlJc w:val="left"/>
      <w:pPr>
        <w:ind w:left="1571" w:hanging="360"/>
      </w:pPr>
      <w:rPr>
        <w:rFonts w:ascii="Symbol" w:hAnsi="Symbol" w:cs="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cs="Wingdings" w:hint="default"/>
      </w:rPr>
    </w:lvl>
    <w:lvl w:ilvl="3" w:tplc="0C0C0001" w:tentative="1">
      <w:start w:val="1"/>
      <w:numFmt w:val="bullet"/>
      <w:lvlText w:val=""/>
      <w:lvlJc w:val="left"/>
      <w:pPr>
        <w:ind w:left="3731" w:hanging="360"/>
      </w:pPr>
      <w:rPr>
        <w:rFonts w:ascii="Symbol" w:hAnsi="Symbol" w:cs="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cs="Wingdings" w:hint="default"/>
      </w:rPr>
    </w:lvl>
    <w:lvl w:ilvl="6" w:tplc="0C0C0001" w:tentative="1">
      <w:start w:val="1"/>
      <w:numFmt w:val="bullet"/>
      <w:lvlText w:val=""/>
      <w:lvlJc w:val="left"/>
      <w:pPr>
        <w:ind w:left="5891" w:hanging="360"/>
      </w:pPr>
      <w:rPr>
        <w:rFonts w:ascii="Symbol" w:hAnsi="Symbol" w:cs="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cs="Wingdings" w:hint="default"/>
      </w:rPr>
    </w:lvl>
  </w:abstractNum>
  <w:abstractNum w:abstractNumId="4" w15:restartNumberingAfterBreak="0">
    <w:nsid w:val="6C2C139C"/>
    <w:multiLevelType w:val="hybridMultilevel"/>
    <w:tmpl w:val="F0464F5A"/>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E6A20CC"/>
    <w:multiLevelType w:val="hybridMultilevel"/>
    <w:tmpl w:val="B80068C0"/>
    <w:lvl w:ilvl="0" w:tplc="0C0C0001">
      <w:start w:val="1"/>
      <w:numFmt w:val="bullet"/>
      <w:lvlText w:val=""/>
      <w:lvlJc w:val="left"/>
      <w:pPr>
        <w:ind w:left="1571" w:hanging="360"/>
      </w:pPr>
      <w:rPr>
        <w:rFonts w:ascii="Symbol" w:hAnsi="Symbol" w:cs="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cs="Wingdings" w:hint="default"/>
      </w:rPr>
    </w:lvl>
    <w:lvl w:ilvl="3" w:tplc="0C0C0001" w:tentative="1">
      <w:start w:val="1"/>
      <w:numFmt w:val="bullet"/>
      <w:lvlText w:val=""/>
      <w:lvlJc w:val="left"/>
      <w:pPr>
        <w:ind w:left="3731" w:hanging="360"/>
      </w:pPr>
      <w:rPr>
        <w:rFonts w:ascii="Symbol" w:hAnsi="Symbol" w:cs="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cs="Wingdings" w:hint="default"/>
      </w:rPr>
    </w:lvl>
    <w:lvl w:ilvl="6" w:tplc="0C0C0001" w:tentative="1">
      <w:start w:val="1"/>
      <w:numFmt w:val="bullet"/>
      <w:lvlText w:val=""/>
      <w:lvlJc w:val="left"/>
      <w:pPr>
        <w:ind w:left="5891" w:hanging="360"/>
      </w:pPr>
      <w:rPr>
        <w:rFonts w:ascii="Symbol" w:hAnsi="Symbol" w:cs="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cs="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13E"/>
    <w:rsid w:val="000066D2"/>
    <w:rsid w:val="00063B86"/>
    <w:rsid w:val="000A513E"/>
    <w:rsid w:val="000F6C61"/>
    <w:rsid w:val="001113F6"/>
    <w:rsid w:val="00160725"/>
    <w:rsid w:val="001C3CED"/>
    <w:rsid w:val="001E171F"/>
    <w:rsid w:val="001E7001"/>
    <w:rsid w:val="0021398F"/>
    <w:rsid w:val="002174FA"/>
    <w:rsid w:val="00231C1D"/>
    <w:rsid w:val="003164BC"/>
    <w:rsid w:val="00365C7B"/>
    <w:rsid w:val="003976B8"/>
    <w:rsid w:val="003F7AFE"/>
    <w:rsid w:val="004F4A29"/>
    <w:rsid w:val="00506226"/>
    <w:rsid w:val="00524B16"/>
    <w:rsid w:val="00635CDA"/>
    <w:rsid w:val="00642B03"/>
    <w:rsid w:val="006C3A50"/>
    <w:rsid w:val="007A6090"/>
    <w:rsid w:val="00803F2A"/>
    <w:rsid w:val="00824C2A"/>
    <w:rsid w:val="008639B6"/>
    <w:rsid w:val="00872A38"/>
    <w:rsid w:val="008870FF"/>
    <w:rsid w:val="008D1DE3"/>
    <w:rsid w:val="00966234"/>
    <w:rsid w:val="00972356"/>
    <w:rsid w:val="00A60376"/>
    <w:rsid w:val="00B40304"/>
    <w:rsid w:val="00B959D2"/>
    <w:rsid w:val="00BC7FAD"/>
    <w:rsid w:val="00BF3AB2"/>
    <w:rsid w:val="00CF33C7"/>
    <w:rsid w:val="00CF7EE6"/>
    <w:rsid w:val="00D31A1A"/>
    <w:rsid w:val="00D54452"/>
    <w:rsid w:val="00DB7DAD"/>
    <w:rsid w:val="00DC175E"/>
    <w:rsid w:val="00F11029"/>
    <w:rsid w:val="00F463DA"/>
    <w:rsid w:val="00F56073"/>
    <w:rsid w:val="00F8763A"/>
    <w:rsid w:val="00FD70D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3EE03"/>
  <w15:chartTrackingRefBased/>
  <w15:docId w15:val="{0E69ECFF-1B9A-4BC3-A48E-79066DA0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A51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139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513E"/>
    <w:pPr>
      <w:tabs>
        <w:tab w:val="center" w:pos="4320"/>
        <w:tab w:val="right" w:pos="8640"/>
      </w:tabs>
      <w:spacing w:after="0" w:line="240" w:lineRule="auto"/>
    </w:pPr>
  </w:style>
  <w:style w:type="character" w:customStyle="1" w:styleId="En-tteCar">
    <w:name w:val="En-tête Car"/>
    <w:basedOn w:val="Policepardfaut"/>
    <w:link w:val="En-tte"/>
    <w:uiPriority w:val="99"/>
    <w:rsid w:val="000A513E"/>
  </w:style>
  <w:style w:type="paragraph" w:styleId="Pieddepage">
    <w:name w:val="footer"/>
    <w:basedOn w:val="Normal"/>
    <w:link w:val="PieddepageCar"/>
    <w:uiPriority w:val="99"/>
    <w:unhideWhenUsed/>
    <w:rsid w:val="000A513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A513E"/>
  </w:style>
  <w:style w:type="character" w:customStyle="1" w:styleId="Titre1Car">
    <w:name w:val="Titre 1 Car"/>
    <w:basedOn w:val="Policepardfaut"/>
    <w:link w:val="Titre1"/>
    <w:uiPriority w:val="9"/>
    <w:rsid w:val="000A513E"/>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0A513E"/>
    <w:pPr>
      <w:ind w:left="720"/>
      <w:contextualSpacing/>
    </w:pPr>
  </w:style>
  <w:style w:type="paragraph" w:styleId="En-ttedetabledesmatires">
    <w:name w:val="TOC Heading"/>
    <w:basedOn w:val="Titre1"/>
    <w:next w:val="Normal"/>
    <w:uiPriority w:val="39"/>
    <w:unhideWhenUsed/>
    <w:qFormat/>
    <w:rsid w:val="000A513E"/>
    <w:pPr>
      <w:outlineLvl w:val="9"/>
    </w:pPr>
    <w:rPr>
      <w:lang w:eastAsia="fr-CA"/>
    </w:rPr>
  </w:style>
  <w:style w:type="paragraph" w:styleId="TM1">
    <w:name w:val="toc 1"/>
    <w:basedOn w:val="Normal"/>
    <w:next w:val="Normal"/>
    <w:autoRedefine/>
    <w:uiPriority w:val="39"/>
    <w:unhideWhenUsed/>
    <w:rsid w:val="000A513E"/>
    <w:pPr>
      <w:spacing w:after="100"/>
    </w:pPr>
  </w:style>
  <w:style w:type="character" w:styleId="Lienhypertexte">
    <w:name w:val="Hyperlink"/>
    <w:basedOn w:val="Policepardfaut"/>
    <w:uiPriority w:val="99"/>
    <w:unhideWhenUsed/>
    <w:rsid w:val="000A513E"/>
    <w:rPr>
      <w:color w:val="0563C1" w:themeColor="hyperlink"/>
      <w:u w:val="single"/>
    </w:rPr>
  </w:style>
  <w:style w:type="character" w:customStyle="1" w:styleId="Titre2Car">
    <w:name w:val="Titre 2 Car"/>
    <w:basedOn w:val="Policepardfaut"/>
    <w:link w:val="Titre2"/>
    <w:uiPriority w:val="9"/>
    <w:rsid w:val="0021398F"/>
    <w:rPr>
      <w:rFonts w:asciiTheme="majorHAnsi" w:eastAsiaTheme="majorEastAsia" w:hAnsiTheme="majorHAnsi" w:cstheme="majorBidi"/>
      <w:color w:val="2F5496" w:themeColor="accent1" w:themeShade="BF"/>
      <w:sz w:val="26"/>
      <w:szCs w:val="26"/>
    </w:rPr>
  </w:style>
  <w:style w:type="paragraph" w:styleId="Textedebulles">
    <w:name w:val="Balloon Text"/>
    <w:basedOn w:val="Normal"/>
    <w:link w:val="TextedebullesCar"/>
    <w:uiPriority w:val="99"/>
    <w:semiHidden/>
    <w:unhideWhenUsed/>
    <w:rsid w:val="00F463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63DA"/>
    <w:rPr>
      <w:rFonts w:ascii="Segoe UI" w:hAnsi="Segoe UI" w:cs="Segoe UI"/>
      <w:sz w:val="18"/>
      <w:szCs w:val="18"/>
    </w:rPr>
  </w:style>
  <w:style w:type="table" w:styleId="Grilledutableau">
    <w:name w:val="Table Grid"/>
    <w:basedOn w:val="TableauNormal"/>
    <w:uiPriority w:val="39"/>
    <w:rsid w:val="0080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2174FA"/>
    <w:rPr>
      <w:color w:val="605E5C"/>
      <w:shd w:val="clear" w:color="auto" w:fill="E1DFDD"/>
    </w:rPr>
  </w:style>
  <w:style w:type="character" w:styleId="Marquedecommentaire">
    <w:name w:val="annotation reference"/>
    <w:basedOn w:val="Policepardfaut"/>
    <w:uiPriority w:val="99"/>
    <w:semiHidden/>
    <w:unhideWhenUsed/>
    <w:rsid w:val="00365C7B"/>
    <w:rPr>
      <w:sz w:val="16"/>
      <w:szCs w:val="16"/>
    </w:rPr>
  </w:style>
  <w:style w:type="paragraph" w:styleId="Commentaire">
    <w:name w:val="annotation text"/>
    <w:basedOn w:val="Normal"/>
    <w:link w:val="CommentaireCar"/>
    <w:uiPriority w:val="99"/>
    <w:semiHidden/>
    <w:unhideWhenUsed/>
    <w:rsid w:val="00365C7B"/>
    <w:pPr>
      <w:spacing w:line="240" w:lineRule="auto"/>
    </w:pPr>
    <w:rPr>
      <w:sz w:val="20"/>
      <w:szCs w:val="20"/>
    </w:rPr>
  </w:style>
  <w:style w:type="character" w:customStyle="1" w:styleId="CommentaireCar">
    <w:name w:val="Commentaire Car"/>
    <w:basedOn w:val="Policepardfaut"/>
    <w:link w:val="Commentaire"/>
    <w:uiPriority w:val="99"/>
    <w:semiHidden/>
    <w:rsid w:val="00365C7B"/>
    <w:rPr>
      <w:sz w:val="20"/>
      <w:szCs w:val="20"/>
    </w:rPr>
  </w:style>
  <w:style w:type="paragraph" w:styleId="Objetducommentaire">
    <w:name w:val="annotation subject"/>
    <w:basedOn w:val="Commentaire"/>
    <w:next w:val="Commentaire"/>
    <w:link w:val="ObjetducommentaireCar"/>
    <w:uiPriority w:val="99"/>
    <w:semiHidden/>
    <w:unhideWhenUsed/>
    <w:rsid w:val="00365C7B"/>
    <w:rPr>
      <w:b/>
      <w:bCs/>
    </w:rPr>
  </w:style>
  <w:style w:type="character" w:customStyle="1" w:styleId="ObjetducommentaireCar">
    <w:name w:val="Objet du commentaire Car"/>
    <w:basedOn w:val="CommentaireCar"/>
    <w:link w:val="Objetducommentaire"/>
    <w:uiPriority w:val="99"/>
    <w:semiHidden/>
    <w:rsid w:val="00365C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1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A1115-162A-42BB-9DB5-EE6205E2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1708</Words>
  <Characters>9396</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Éric Tremblay</dc:creator>
  <cp:keywords/>
  <dc:description/>
  <cp:lastModifiedBy>Eric Tremblay</cp:lastModifiedBy>
  <cp:revision>9</cp:revision>
  <dcterms:created xsi:type="dcterms:W3CDTF">2021-04-23T11:04:00Z</dcterms:created>
  <dcterms:modified xsi:type="dcterms:W3CDTF">2021-07-21T12:59:00Z</dcterms:modified>
</cp:coreProperties>
</file>