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185A7" w14:textId="7E8981FB" w:rsidR="00EC2FB6" w:rsidRDefault="00867E0D" w:rsidP="00EC2FB6">
      <w:pPr>
        <w:rPr>
          <w:rFonts w:ascii="Britannic Bold" w:hAnsi="Britannic Bold" w:cstheme="minorHAnsi"/>
          <w:sz w:val="48"/>
          <w:szCs w:val="48"/>
        </w:rPr>
      </w:pPr>
      <w:r>
        <w:rPr>
          <w:rFonts w:ascii="Britannic Bold" w:hAnsi="Britannic Bold" w:cstheme="minorHAnsi"/>
          <w:noProof/>
          <w:sz w:val="48"/>
          <w:szCs w:val="48"/>
        </w:rPr>
        <w:drawing>
          <wp:inline distT="0" distB="0" distL="0" distR="0" wp14:anchorId="7C4C7690" wp14:editId="16951704">
            <wp:extent cx="1558337" cy="82434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305" cy="830147"/>
                    </a:xfrm>
                    <a:prstGeom prst="rect">
                      <a:avLst/>
                    </a:prstGeom>
                  </pic:spPr>
                </pic:pic>
              </a:graphicData>
            </a:graphic>
          </wp:inline>
        </w:drawing>
      </w:r>
    </w:p>
    <w:p w14:paraId="49A8A1A8" w14:textId="77777777" w:rsidR="00EC2FB6" w:rsidRDefault="00EC2FB6" w:rsidP="00EC2FB6">
      <w:pPr>
        <w:rPr>
          <w:rFonts w:ascii="Britannic Bold" w:hAnsi="Britannic Bold" w:cstheme="minorHAnsi"/>
          <w:sz w:val="48"/>
          <w:szCs w:val="48"/>
        </w:rPr>
      </w:pPr>
    </w:p>
    <w:p w14:paraId="384A1E7A" w14:textId="77777777" w:rsidR="00EC2FB6" w:rsidRDefault="00EC2FB6" w:rsidP="00EC2FB6">
      <w:pPr>
        <w:rPr>
          <w:rFonts w:ascii="Britannic Bold" w:hAnsi="Britannic Bold" w:cstheme="minorHAnsi"/>
          <w:sz w:val="48"/>
          <w:szCs w:val="48"/>
        </w:rPr>
      </w:pPr>
    </w:p>
    <w:p w14:paraId="6625D796" w14:textId="77777777" w:rsidR="00867E0D" w:rsidRDefault="00867E0D" w:rsidP="00867E0D">
      <w:pPr>
        <w:rPr>
          <w:rFonts w:cstheme="minorHAnsi"/>
        </w:rPr>
      </w:pPr>
    </w:p>
    <w:p w14:paraId="1FE4FEC7" w14:textId="41940237" w:rsidR="00867E0D" w:rsidRPr="000A513E" w:rsidRDefault="00867E0D" w:rsidP="00867E0D">
      <w:pPr>
        <w:rPr>
          <w:rFonts w:cstheme="minorHAnsi"/>
        </w:rPr>
      </w:pPr>
      <w:r w:rsidRPr="000A513E">
        <w:rPr>
          <w:rFonts w:cstheme="minorHAnsi"/>
        </w:rPr>
        <w:t>Coopérative d’habitation __________________________________________________</w:t>
      </w:r>
    </w:p>
    <w:p w14:paraId="5CE90B0E" w14:textId="77777777" w:rsidR="00EC2FB6" w:rsidRDefault="00EC2FB6" w:rsidP="00EC2FB6">
      <w:pPr>
        <w:rPr>
          <w:rFonts w:ascii="Britannic Bold" w:hAnsi="Britannic Bold" w:cstheme="minorHAnsi"/>
          <w:sz w:val="48"/>
          <w:szCs w:val="48"/>
        </w:rPr>
      </w:pPr>
    </w:p>
    <w:p w14:paraId="5C4CA6A6" w14:textId="77777777" w:rsidR="00EC2FB6" w:rsidRDefault="00EC2FB6" w:rsidP="00EC2FB6">
      <w:pPr>
        <w:rPr>
          <w:rFonts w:ascii="Britannic Bold" w:hAnsi="Britannic Bold" w:cstheme="minorHAnsi"/>
          <w:sz w:val="48"/>
          <w:szCs w:val="48"/>
        </w:rPr>
      </w:pPr>
    </w:p>
    <w:p w14:paraId="7B55B725" w14:textId="77777777" w:rsidR="00EC2FB6" w:rsidRDefault="00EC2FB6" w:rsidP="00EC2FB6">
      <w:pPr>
        <w:rPr>
          <w:rFonts w:ascii="Britannic Bold" w:hAnsi="Britannic Bold" w:cstheme="minorHAnsi"/>
          <w:sz w:val="48"/>
          <w:szCs w:val="48"/>
        </w:rPr>
      </w:pPr>
    </w:p>
    <w:p w14:paraId="66BA4A14" w14:textId="77777777" w:rsidR="00867E0D" w:rsidRDefault="00867E0D" w:rsidP="00EC2FB6">
      <w:pPr>
        <w:rPr>
          <w:rFonts w:ascii="Britannic Bold" w:hAnsi="Britannic Bold" w:cstheme="minorHAnsi"/>
          <w:sz w:val="48"/>
          <w:szCs w:val="48"/>
        </w:rPr>
      </w:pPr>
    </w:p>
    <w:p w14:paraId="360D9182" w14:textId="77777777" w:rsidR="00867E0D" w:rsidRDefault="00867E0D" w:rsidP="00EC2FB6">
      <w:pPr>
        <w:rPr>
          <w:rFonts w:ascii="Britannic Bold" w:hAnsi="Britannic Bold" w:cstheme="minorHAnsi"/>
          <w:sz w:val="48"/>
          <w:szCs w:val="48"/>
        </w:rPr>
      </w:pPr>
    </w:p>
    <w:p w14:paraId="4874DF61" w14:textId="13B8DD46" w:rsidR="00EC2FB6" w:rsidRPr="000A513E" w:rsidRDefault="00EC2FB6" w:rsidP="00EC2FB6">
      <w:pPr>
        <w:rPr>
          <w:rFonts w:ascii="Britannic Bold" w:hAnsi="Britannic Bold" w:cstheme="minorHAnsi"/>
          <w:sz w:val="48"/>
          <w:szCs w:val="48"/>
        </w:rPr>
      </w:pPr>
      <w:r>
        <w:rPr>
          <w:rFonts w:ascii="Britannic Bold" w:hAnsi="Britannic Bold" w:cstheme="minorHAnsi"/>
          <w:sz w:val="48"/>
          <w:szCs w:val="48"/>
        </w:rPr>
        <w:t>Code d</w:t>
      </w:r>
      <w:r w:rsidR="004B6D58">
        <w:rPr>
          <w:rFonts w:ascii="Britannic Bold" w:hAnsi="Britannic Bold" w:cstheme="minorHAnsi"/>
          <w:sz w:val="48"/>
          <w:szCs w:val="48"/>
        </w:rPr>
        <w:t>’éthique et d</w:t>
      </w:r>
      <w:r>
        <w:rPr>
          <w:rFonts w:ascii="Britannic Bold" w:hAnsi="Britannic Bold" w:cstheme="minorHAnsi"/>
          <w:sz w:val="48"/>
          <w:szCs w:val="48"/>
        </w:rPr>
        <w:t>e déontologie des administrateurs et des dirigeants de la coopérative</w:t>
      </w:r>
    </w:p>
    <w:p w14:paraId="46AA5DE9" w14:textId="77777777" w:rsidR="00EC2FB6" w:rsidRDefault="00EC2FB6" w:rsidP="00EC2FB6">
      <w:pPr>
        <w:rPr>
          <w:rFonts w:cstheme="minorHAnsi"/>
        </w:rPr>
      </w:pPr>
    </w:p>
    <w:p w14:paraId="10E18D0A" w14:textId="212608A3" w:rsidR="00EC2FB6" w:rsidRDefault="00EC2FB6" w:rsidP="00EC2FB6">
      <w:pPr>
        <w:rPr>
          <w:rFonts w:cstheme="minorHAnsi"/>
        </w:rPr>
      </w:pPr>
    </w:p>
    <w:p w14:paraId="4B2606E4" w14:textId="0CE34314" w:rsidR="00EC2FB6" w:rsidRDefault="00EC2FB6" w:rsidP="00EC2FB6">
      <w:pPr>
        <w:rPr>
          <w:rFonts w:cstheme="minorHAnsi"/>
        </w:rPr>
      </w:pPr>
    </w:p>
    <w:p w14:paraId="05911F79" w14:textId="2B712A31" w:rsidR="00EC2FB6" w:rsidRDefault="00EC2FB6" w:rsidP="00EC2FB6">
      <w:pPr>
        <w:rPr>
          <w:rFonts w:cstheme="minorHAnsi"/>
        </w:rPr>
      </w:pPr>
    </w:p>
    <w:p w14:paraId="2F6C6D59" w14:textId="6DABB71C" w:rsidR="00EC2FB6" w:rsidRDefault="00EC2FB6" w:rsidP="00EC2FB6">
      <w:pPr>
        <w:rPr>
          <w:rFonts w:cstheme="minorHAnsi"/>
        </w:rPr>
      </w:pPr>
    </w:p>
    <w:p w14:paraId="108E9DAB" w14:textId="4A435A33" w:rsidR="00EC2FB6" w:rsidRDefault="00EC2FB6" w:rsidP="00EC2FB6">
      <w:pPr>
        <w:rPr>
          <w:rFonts w:cstheme="minorHAnsi"/>
        </w:rPr>
      </w:pPr>
    </w:p>
    <w:p w14:paraId="3D11969E" w14:textId="66CBF68D" w:rsidR="00EC2FB6" w:rsidRDefault="00EC2FB6" w:rsidP="00EC2FB6">
      <w:pPr>
        <w:rPr>
          <w:rFonts w:cstheme="minorHAnsi"/>
        </w:rPr>
      </w:pPr>
    </w:p>
    <w:p w14:paraId="39BE602E" w14:textId="577CA033" w:rsidR="00EC2FB6" w:rsidRDefault="00EC2FB6" w:rsidP="00EC2FB6">
      <w:pPr>
        <w:rPr>
          <w:rFonts w:cstheme="minorHAnsi"/>
        </w:rPr>
      </w:pPr>
    </w:p>
    <w:p w14:paraId="4DAFCF52" w14:textId="77777777" w:rsidR="00867E0D" w:rsidRDefault="00867E0D" w:rsidP="00867E0D">
      <w:pPr>
        <w:autoSpaceDE w:val="0"/>
        <w:autoSpaceDN w:val="0"/>
        <w:adjustRightInd w:val="0"/>
        <w:jc w:val="both"/>
      </w:pPr>
    </w:p>
    <w:tbl>
      <w:tblPr>
        <w:tblStyle w:val="Grilledutableau"/>
        <w:tblW w:w="0" w:type="auto"/>
        <w:tblLook w:val="04A0" w:firstRow="1" w:lastRow="0" w:firstColumn="1" w:lastColumn="0" w:noHBand="0" w:noVBand="1"/>
      </w:tblPr>
      <w:tblGrid>
        <w:gridCol w:w="9062"/>
      </w:tblGrid>
      <w:tr w:rsidR="00867E0D" w14:paraId="6CCD00E1" w14:textId="77777777" w:rsidTr="00504D56">
        <w:tc>
          <w:tcPr>
            <w:tcW w:w="9062" w:type="dxa"/>
          </w:tcPr>
          <w:p w14:paraId="6CB15D12" w14:textId="77777777" w:rsidR="00867E0D" w:rsidRPr="0009037D" w:rsidRDefault="00867E0D" w:rsidP="00504D56">
            <w:pPr>
              <w:autoSpaceDE w:val="0"/>
              <w:autoSpaceDN w:val="0"/>
              <w:adjustRightInd w:val="0"/>
              <w:jc w:val="both"/>
              <w:rPr>
                <w:b/>
                <w:bCs/>
              </w:rPr>
            </w:pPr>
            <w:r w:rsidRPr="0009037D">
              <w:rPr>
                <w:b/>
                <w:bCs/>
              </w:rPr>
              <w:t>Commentaires</w:t>
            </w:r>
          </w:p>
          <w:p w14:paraId="6B4C6509" w14:textId="77777777" w:rsidR="00867E0D" w:rsidRDefault="00867E0D" w:rsidP="00504D56">
            <w:pPr>
              <w:autoSpaceDE w:val="0"/>
              <w:autoSpaceDN w:val="0"/>
              <w:adjustRightInd w:val="0"/>
              <w:jc w:val="both"/>
            </w:pPr>
            <w:r>
              <w:t xml:space="preserve">Nous avons ajouté des commentaires dans la marge de droite afin de faciliter la compréhension des règles applicables et de faciliter la rédaction. Vous pouvez masquer ses commentaires en sélectionnant l’onglet </w:t>
            </w:r>
            <w:r w:rsidRPr="0097376C">
              <w:rPr>
                <w:i/>
                <w:iCs/>
              </w:rPr>
              <w:t>RÉVISION</w:t>
            </w:r>
            <w:r>
              <w:t xml:space="preserve"> (en haut de la page). Dans le groupe </w:t>
            </w:r>
            <w:r w:rsidRPr="0097376C">
              <w:rPr>
                <w:i/>
                <w:iCs/>
              </w:rPr>
              <w:t>SUIVI</w:t>
            </w:r>
            <w:r>
              <w:rPr>
                <w:i/>
                <w:iCs/>
              </w:rPr>
              <w:t>, cliquez sur AFFICHER LES MARQUES et décocher COMMENTAIRES.</w:t>
            </w:r>
          </w:p>
        </w:tc>
      </w:tr>
    </w:tbl>
    <w:p w14:paraId="0FA7A643" w14:textId="77777777" w:rsidR="00867E0D" w:rsidRDefault="00867E0D" w:rsidP="00867E0D">
      <w:pPr>
        <w:autoSpaceDE w:val="0"/>
        <w:autoSpaceDN w:val="0"/>
        <w:adjustRightInd w:val="0"/>
        <w:spacing w:line="360" w:lineRule="auto"/>
        <w:jc w:val="both"/>
        <w:rPr>
          <w:color w:val="28282A"/>
        </w:rPr>
      </w:pPr>
    </w:p>
    <w:p w14:paraId="2DA208D2" w14:textId="77777777" w:rsidR="00867E0D" w:rsidRPr="00FF03AC" w:rsidRDefault="00867E0D" w:rsidP="00867E0D">
      <w:pPr>
        <w:autoSpaceDE w:val="0"/>
        <w:autoSpaceDN w:val="0"/>
        <w:adjustRightInd w:val="0"/>
        <w:jc w:val="both"/>
        <w:rPr>
          <w:rFonts w:cs="Arial"/>
          <w:iCs/>
        </w:rPr>
      </w:pPr>
      <w:bookmarkStart w:id="0" w:name="mascu"/>
      <w:r w:rsidRPr="00FF03AC">
        <w:rPr>
          <w:rFonts w:cs="Arial"/>
          <w:iCs/>
        </w:rPr>
        <w:t>L'utilisation du genre masculin a été adoptée afin de faciliter la lecture et n'a aucune intention discriminatoire.</w:t>
      </w:r>
    </w:p>
    <w:bookmarkEnd w:id="0"/>
    <w:p w14:paraId="631A960C" w14:textId="0DFB3C2E" w:rsidR="00EC2FB6" w:rsidRDefault="00EC2FB6" w:rsidP="00EC2FB6">
      <w:pPr>
        <w:rPr>
          <w:rFonts w:cstheme="minorHAnsi"/>
        </w:rPr>
      </w:pPr>
    </w:p>
    <w:p w14:paraId="7A4060D0" w14:textId="12CEFCEF" w:rsidR="00EC2FB6" w:rsidRDefault="00EC2FB6" w:rsidP="00EC2FB6">
      <w:pPr>
        <w:rPr>
          <w:rFonts w:cstheme="minorHAnsi"/>
        </w:rPr>
      </w:pPr>
    </w:p>
    <w:p w14:paraId="29CA098F" w14:textId="46DD7749" w:rsidR="00EC2FB6" w:rsidRDefault="00EC2FB6" w:rsidP="00EC2FB6">
      <w:pPr>
        <w:rPr>
          <w:rFonts w:cstheme="minorHAnsi"/>
        </w:rPr>
      </w:pPr>
    </w:p>
    <w:p w14:paraId="3935F82C" w14:textId="667E82DA" w:rsidR="00EC2FB6" w:rsidRDefault="00EC2FB6" w:rsidP="00EC2FB6">
      <w:pPr>
        <w:rPr>
          <w:rFonts w:cstheme="minorHAnsi"/>
        </w:rPr>
      </w:pPr>
    </w:p>
    <w:p w14:paraId="1E6EE15B" w14:textId="77777777" w:rsidR="00EC2FB6" w:rsidRDefault="00EC2FB6" w:rsidP="00EC2FB6">
      <w:pPr>
        <w:rPr>
          <w:rFonts w:cstheme="minorHAnsi"/>
        </w:rPr>
      </w:pPr>
    </w:p>
    <w:p w14:paraId="37EC607F" w14:textId="77777777" w:rsidR="00EC2FB6" w:rsidRPr="000A513E" w:rsidRDefault="00EC2FB6" w:rsidP="00EC2FB6">
      <w:pPr>
        <w:rPr>
          <w:rFonts w:cstheme="minorHAnsi"/>
        </w:rPr>
      </w:pPr>
    </w:p>
    <w:p w14:paraId="023EB3E5" w14:textId="77777777" w:rsidR="00EC2FB6" w:rsidRPr="000A513E" w:rsidRDefault="00EC2FB6" w:rsidP="00EC2FB6">
      <w:pPr>
        <w:rPr>
          <w:rFonts w:cstheme="minorHAnsi"/>
        </w:rPr>
      </w:pPr>
    </w:p>
    <w:p w14:paraId="0E20A8B9" w14:textId="77777777" w:rsidR="00EC2FB6" w:rsidRPr="000A513E" w:rsidRDefault="00EC2FB6" w:rsidP="00EC2FB6">
      <w:pPr>
        <w:rPr>
          <w:rFonts w:cstheme="minorHAnsi"/>
        </w:rPr>
      </w:pPr>
      <w:r w:rsidRPr="000A513E">
        <w:rPr>
          <w:rFonts w:cstheme="minorHAnsi"/>
        </w:rPr>
        <w:t>Adoptée le ________________</w:t>
      </w:r>
    </w:p>
    <w:p w14:paraId="15F5865E" w14:textId="77777777" w:rsidR="00EC2FB6" w:rsidRPr="000A513E" w:rsidRDefault="00EC2FB6" w:rsidP="00EC2FB6">
      <w:pPr>
        <w:rPr>
          <w:rFonts w:cstheme="minorHAnsi"/>
        </w:rPr>
      </w:pPr>
      <w:r w:rsidRPr="000A513E">
        <w:rPr>
          <w:rFonts w:cstheme="minorHAnsi"/>
        </w:rPr>
        <w:t>Modifiée le ________________</w:t>
      </w:r>
    </w:p>
    <w:p w14:paraId="38650713" w14:textId="52BBB71C" w:rsidR="000154C2" w:rsidRPr="000C2EE5" w:rsidRDefault="000154C2" w:rsidP="000154C2">
      <w:pPr>
        <w:rPr>
          <w:rFonts w:ascii="Calibri" w:hAnsi="Calibri" w:cs="Calibri"/>
          <w:bCs/>
          <w:sz w:val="20"/>
        </w:rPr>
      </w:pPr>
    </w:p>
    <w:p w14:paraId="16CD44CA" w14:textId="77777777" w:rsidR="00A335F9" w:rsidRDefault="00A335F9" w:rsidP="00D70BB0">
      <w:pPr>
        <w:jc w:val="center"/>
        <w:rPr>
          <w:rFonts w:ascii="Arial" w:hAnsi="Arial" w:cs="Arial"/>
          <w:b/>
          <w:color w:val="000000"/>
          <w:sz w:val="20"/>
          <w:szCs w:val="20"/>
        </w:rPr>
      </w:pPr>
    </w:p>
    <w:p w14:paraId="5BD4A78A" w14:textId="77777777" w:rsidR="00A335F9" w:rsidRDefault="00A335F9" w:rsidP="00D70BB0">
      <w:pPr>
        <w:jc w:val="center"/>
        <w:rPr>
          <w:rFonts w:ascii="Arial" w:hAnsi="Arial" w:cs="Arial"/>
          <w:b/>
          <w:color w:val="000000"/>
          <w:sz w:val="20"/>
          <w:szCs w:val="20"/>
        </w:rPr>
      </w:pPr>
    </w:p>
    <w:p w14:paraId="082C2EC8" w14:textId="77777777" w:rsidR="00895F42" w:rsidRDefault="00A335F9" w:rsidP="00EC6141">
      <w:pPr>
        <w:jc w:val="center"/>
        <w:rPr>
          <w:rFonts w:ascii="Arial" w:hAnsi="Arial" w:cs="Arial"/>
          <w:b/>
          <w:color w:val="000000"/>
          <w:sz w:val="20"/>
          <w:szCs w:val="20"/>
        </w:rPr>
      </w:pPr>
      <w:r>
        <w:rPr>
          <w:rFonts w:ascii="Arial" w:hAnsi="Arial" w:cs="Arial"/>
          <w:b/>
          <w:color w:val="000000"/>
          <w:sz w:val="20"/>
          <w:szCs w:val="20"/>
        </w:rPr>
        <w:br w:type="page"/>
      </w:r>
    </w:p>
    <w:p w14:paraId="220B5360" w14:textId="77777777" w:rsidR="008235FD" w:rsidRPr="006E3E88" w:rsidRDefault="008235FD" w:rsidP="00EC6141">
      <w:pPr>
        <w:jc w:val="center"/>
        <w:rPr>
          <w:rFonts w:ascii="Arial" w:hAnsi="Arial"/>
          <w:b/>
          <w14:shadow w14:blurRad="50800" w14:dist="38100" w14:dir="2700000" w14:sx="100000" w14:sy="100000" w14:kx="0" w14:ky="0" w14:algn="tl">
            <w14:srgbClr w14:val="000000">
              <w14:alpha w14:val="60000"/>
            </w14:srgbClr>
          </w14:shadow>
        </w:rPr>
      </w:pPr>
    </w:p>
    <w:sdt>
      <w:sdtPr>
        <w:rPr>
          <w:rFonts w:ascii="Times New Roman" w:eastAsia="Times New Roman" w:hAnsi="Times New Roman" w:cs="Times New Roman"/>
          <w:color w:val="auto"/>
          <w:sz w:val="24"/>
          <w:szCs w:val="24"/>
          <w:lang w:val="fr-FR"/>
        </w:rPr>
        <w:id w:val="-1364135346"/>
        <w:docPartObj>
          <w:docPartGallery w:val="Table of Contents"/>
          <w:docPartUnique/>
        </w:docPartObj>
      </w:sdtPr>
      <w:sdtEndPr>
        <w:rPr>
          <w:b/>
          <w:bCs/>
        </w:rPr>
      </w:sdtEndPr>
      <w:sdtContent>
        <w:p w14:paraId="6D295F2A" w14:textId="23F1D456" w:rsidR="00DF0D56" w:rsidRDefault="00DF0D56">
          <w:pPr>
            <w:pStyle w:val="En-ttedetabledesmatires"/>
          </w:pPr>
          <w:r>
            <w:rPr>
              <w:lang w:val="fr-FR"/>
            </w:rPr>
            <w:t>Table des matières</w:t>
          </w:r>
        </w:p>
        <w:p w14:paraId="11F62394" w14:textId="2D880C99" w:rsidR="00867E0D" w:rsidRDefault="00DF0D56">
          <w:pPr>
            <w:pStyle w:val="TM2"/>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9451912" w:history="1">
            <w:r w:rsidR="00867E0D" w:rsidRPr="00E00E40">
              <w:rPr>
                <w:rStyle w:val="Lienhypertexte"/>
                <w:noProof/>
              </w:rPr>
              <w:t>1. DÉFINITIONS</w:t>
            </w:r>
            <w:r w:rsidR="00867E0D">
              <w:rPr>
                <w:noProof/>
                <w:webHidden/>
              </w:rPr>
              <w:tab/>
            </w:r>
            <w:r w:rsidR="00867E0D">
              <w:rPr>
                <w:noProof/>
                <w:webHidden/>
              </w:rPr>
              <w:fldChar w:fldCharType="begin"/>
            </w:r>
            <w:r w:rsidR="00867E0D">
              <w:rPr>
                <w:noProof/>
                <w:webHidden/>
              </w:rPr>
              <w:instrText xml:space="preserve"> PAGEREF _Toc69451912 \h </w:instrText>
            </w:r>
            <w:r w:rsidR="00867E0D">
              <w:rPr>
                <w:noProof/>
                <w:webHidden/>
              </w:rPr>
            </w:r>
            <w:r w:rsidR="00867E0D">
              <w:rPr>
                <w:noProof/>
                <w:webHidden/>
              </w:rPr>
              <w:fldChar w:fldCharType="separate"/>
            </w:r>
            <w:r w:rsidR="00867E0D">
              <w:rPr>
                <w:noProof/>
                <w:webHidden/>
              </w:rPr>
              <w:t>4</w:t>
            </w:r>
            <w:r w:rsidR="00867E0D">
              <w:rPr>
                <w:noProof/>
                <w:webHidden/>
              </w:rPr>
              <w:fldChar w:fldCharType="end"/>
            </w:r>
          </w:hyperlink>
        </w:p>
        <w:p w14:paraId="2ABF9BC4" w14:textId="19940620" w:rsidR="00867E0D" w:rsidRDefault="00867E0D">
          <w:pPr>
            <w:pStyle w:val="TM2"/>
            <w:tabs>
              <w:tab w:val="left" w:pos="660"/>
              <w:tab w:val="right" w:leader="dot" w:pos="9062"/>
            </w:tabs>
            <w:rPr>
              <w:rFonts w:asciiTheme="minorHAnsi" w:eastAsiaTheme="minorEastAsia" w:hAnsiTheme="minorHAnsi" w:cstheme="minorBidi"/>
              <w:noProof/>
              <w:sz w:val="22"/>
              <w:szCs w:val="22"/>
            </w:rPr>
          </w:pPr>
          <w:hyperlink w:anchor="_Toc69451913" w:history="1">
            <w:r w:rsidRPr="00E00E40">
              <w:rPr>
                <w:rStyle w:val="Lienhypertexte"/>
                <w:noProof/>
              </w:rPr>
              <w:t>2.</w:t>
            </w:r>
            <w:r>
              <w:rPr>
                <w:rFonts w:asciiTheme="minorHAnsi" w:eastAsiaTheme="minorEastAsia" w:hAnsiTheme="minorHAnsi" w:cstheme="minorBidi"/>
                <w:noProof/>
                <w:sz w:val="22"/>
                <w:szCs w:val="22"/>
              </w:rPr>
              <w:tab/>
            </w:r>
            <w:r w:rsidRPr="00E00E40">
              <w:rPr>
                <w:rStyle w:val="Lienhypertexte"/>
                <w:noProof/>
              </w:rPr>
              <w:t>OBJET, CHAMP D'APPLICATION ET INTERPRÉTATION</w:t>
            </w:r>
            <w:r>
              <w:rPr>
                <w:noProof/>
                <w:webHidden/>
              </w:rPr>
              <w:tab/>
            </w:r>
            <w:r>
              <w:rPr>
                <w:noProof/>
                <w:webHidden/>
              </w:rPr>
              <w:fldChar w:fldCharType="begin"/>
            </w:r>
            <w:r>
              <w:rPr>
                <w:noProof/>
                <w:webHidden/>
              </w:rPr>
              <w:instrText xml:space="preserve"> PAGEREF _Toc69451913 \h </w:instrText>
            </w:r>
            <w:r>
              <w:rPr>
                <w:noProof/>
                <w:webHidden/>
              </w:rPr>
            </w:r>
            <w:r>
              <w:rPr>
                <w:noProof/>
                <w:webHidden/>
              </w:rPr>
              <w:fldChar w:fldCharType="separate"/>
            </w:r>
            <w:r>
              <w:rPr>
                <w:noProof/>
                <w:webHidden/>
              </w:rPr>
              <w:t>5</w:t>
            </w:r>
            <w:r>
              <w:rPr>
                <w:noProof/>
                <w:webHidden/>
              </w:rPr>
              <w:fldChar w:fldCharType="end"/>
            </w:r>
          </w:hyperlink>
        </w:p>
        <w:p w14:paraId="13C76E1F" w14:textId="651E8597" w:rsidR="00867E0D" w:rsidRDefault="00867E0D">
          <w:pPr>
            <w:pStyle w:val="TM2"/>
            <w:tabs>
              <w:tab w:val="left" w:pos="660"/>
              <w:tab w:val="right" w:leader="dot" w:pos="9062"/>
            </w:tabs>
            <w:rPr>
              <w:rFonts w:asciiTheme="minorHAnsi" w:eastAsiaTheme="minorEastAsia" w:hAnsiTheme="minorHAnsi" w:cstheme="minorBidi"/>
              <w:noProof/>
              <w:sz w:val="22"/>
              <w:szCs w:val="22"/>
            </w:rPr>
          </w:pPr>
          <w:hyperlink w:anchor="_Toc69451914" w:history="1">
            <w:r w:rsidRPr="00E00E40">
              <w:rPr>
                <w:rStyle w:val="Lienhypertexte"/>
                <w:noProof/>
              </w:rPr>
              <w:t>3.</w:t>
            </w:r>
            <w:r>
              <w:rPr>
                <w:rFonts w:asciiTheme="minorHAnsi" w:eastAsiaTheme="minorEastAsia" w:hAnsiTheme="minorHAnsi" w:cstheme="minorBidi"/>
                <w:noProof/>
                <w:sz w:val="22"/>
                <w:szCs w:val="22"/>
              </w:rPr>
              <w:tab/>
            </w:r>
            <w:r w:rsidRPr="00E00E40">
              <w:rPr>
                <w:rStyle w:val="Lienhypertexte"/>
                <w:noProof/>
              </w:rPr>
              <w:t>PRINCIPES D'ÉTHIQUE ET RÈGLES GÉNÉRALES DE DÉONTOLOGIE</w:t>
            </w:r>
            <w:r>
              <w:rPr>
                <w:noProof/>
                <w:webHidden/>
              </w:rPr>
              <w:tab/>
            </w:r>
            <w:r>
              <w:rPr>
                <w:noProof/>
                <w:webHidden/>
              </w:rPr>
              <w:fldChar w:fldCharType="begin"/>
            </w:r>
            <w:r>
              <w:rPr>
                <w:noProof/>
                <w:webHidden/>
              </w:rPr>
              <w:instrText xml:space="preserve"> PAGEREF _Toc69451914 \h </w:instrText>
            </w:r>
            <w:r>
              <w:rPr>
                <w:noProof/>
                <w:webHidden/>
              </w:rPr>
            </w:r>
            <w:r>
              <w:rPr>
                <w:noProof/>
                <w:webHidden/>
              </w:rPr>
              <w:fldChar w:fldCharType="separate"/>
            </w:r>
            <w:r>
              <w:rPr>
                <w:noProof/>
                <w:webHidden/>
              </w:rPr>
              <w:t>5</w:t>
            </w:r>
            <w:r>
              <w:rPr>
                <w:noProof/>
                <w:webHidden/>
              </w:rPr>
              <w:fldChar w:fldCharType="end"/>
            </w:r>
          </w:hyperlink>
        </w:p>
        <w:p w14:paraId="64D84C6A" w14:textId="75CA61E5" w:rsidR="00867E0D" w:rsidRDefault="00867E0D">
          <w:pPr>
            <w:pStyle w:val="TM2"/>
            <w:tabs>
              <w:tab w:val="left" w:pos="660"/>
              <w:tab w:val="right" w:leader="dot" w:pos="9062"/>
            </w:tabs>
            <w:rPr>
              <w:rFonts w:asciiTheme="minorHAnsi" w:eastAsiaTheme="minorEastAsia" w:hAnsiTheme="minorHAnsi" w:cstheme="minorBidi"/>
              <w:noProof/>
              <w:sz w:val="22"/>
              <w:szCs w:val="22"/>
            </w:rPr>
          </w:pPr>
          <w:hyperlink w:anchor="_Toc69451915" w:history="1">
            <w:r w:rsidRPr="00E00E40">
              <w:rPr>
                <w:rStyle w:val="Lienhypertexte"/>
                <w:noProof/>
              </w:rPr>
              <w:t>4.</w:t>
            </w:r>
            <w:r>
              <w:rPr>
                <w:rFonts w:asciiTheme="minorHAnsi" w:eastAsiaTheme="minorEastAsia" w:hAnsiTheme="minorHAnsi" w:cstheme="minorBidi"/>
                <w:noProof/>
                <w:sz w:val="22"/>
                <w:szCs w:val="22"/>
              </w:rPr>
              <w:tab/>
            </w:r>
            <w:r w:rsidRPr="00E00E40">
              <w:rPr>
                <w:rStyle w:val="Lienhypertexte"/>
                <w:noProof/>
              </w:rPr>
              <w:t>DEVOIRS D’HONNÊTETÉ ET DE LOYAUTÉ</w:t>
            </w:r>
            <w:r>
              <w:rPr>
                <w:noProof/>
                <w:webHidden/>
              </w:rPr>
              <w:tab/>
            </w:r>
            <w:r>
              <w:rPr>
                <w:noProof/>
                <w:webHidden/>
              </w:rPr>
              <w:fldChar w:fldCharType="begin"/>
            </w:r>
            <w:r>
              <w:rPr>
                <w:noProof/>
                <w:webHidden/>
              </w:rPr>
              <w:instrText xml:space="preserve"> PAGEREF _Toc69451915 \h </w:instrText>
            </w:r>
            <w:r>
              <w:rPr>
                <w:noProof/>
                <w:webHidden/>
              </w:rPr>
            </w:r>
            <w:r>
              <w:rPr>
                <w:noProof/>
                <w:webHidden/>
              </w:rPr>
              <w:fldChar w:fldCharType="separate"/>
            </w:r>
            <w:r>
              <w:rPr>
                <w:noProof/>
                <w:webHidden/>
              </w:rPr>
              <w:t>6</w:t>
            </w:r>
            <w:r>
              <w:rPr>
                <w:noProof/>
                <w:webHidden/>
              </w:rPr>
              <w:fldChar w:fldCharType="end"/>
            </w:r>
          </w:hyperlink>
        </w:p>
        <w:p w14:paraId="58F85E57" w14:textId="6D23719D" w:rsidR="00867E0D" w:rsidRDefault="00867E0D">
          <w:pPr>
            <w:pStyle w:val="TM2"/>
            <w:tabs>
              <w:tab w:val="left" w:pos="660"/>
              <w:tab w:val="right" w:leader="dot" w:pos="9062"/>
            </w:tabs>
            <w:rPr>
              <w:rFonts w:asciiTheme="minorHAnsi" w:eastAsiaTheme="minorEastAsia" w:hAnsiTheme="minorHAnsi" w:cstheme="minorBidi"/>
              <w:noProof/>
              <w:sz w:val="22"/>
              <w:szCs w:val="22"/>
            </w:rPr>
          </w:pPr>
          <w:hyperlink w:anchor="_Toc69451916" w:history="1">
            <w:r w:rsidRPr="00E00E40">
              <w:rPr>
                <w:rStyle w:val="Lienhypertexte"/>
                <w:noProof/>
              </w:rPr>
              <w:t>5.</w:t>
            </w:r>
            <w:r>
              <w:rPr>
                <w:rFonts w:asciiTheme="minorHAnsi" w:eastAsiaTheme="minorEastAsia" w:hAnsiTheme="minorHAnsi" w:cstheme="minorBidi"/>
                <w:noProof/>
                <w:sz w:val="22"/>
                <w:szCs w:val="22"/>
              </w:rPr>
              <w:tab/>
            </w:r>
            <w:r w:rsidRPr="00E00E40">
              <w:rPr>
                <w:rStyle w:val="Lienhypertexte"/>
                <w:noProof/>
              </w:rPr>
              <w:t>DEVOIRS DE DISCRÉTION</w:t>
            </w:r>
            <w:r>
              <w:rPr>
                <w:noProof/>
                <w:webHidden/>
              </w:rPr>
              <w:tab/>
            </w:r>
            <w:r>
              <w:rPr>
                <w:noProof/>
                <w:webHidden/>
              </w:rPr>
              <w:fldChar w:fldCharType="begin"/>
            </w:r>
            <w:r>
              <w:rPr>
                <w:noProof/>
                <w:webHidden/>
              </w:rPr>
              <w:instrText xml:space="preserve"> PAGEREF _Toc69451916 \h </w:instrText>
            </w:r>
            <w:r>
              <w:rPr>
                <w:noProof/>
                <w:webHidden/>
              </w:rPr>
            </w:r>
            <w:r>
              <w:rPr>
                <w:noProof/>
                <w:webHidden/>
              </w:rPr>
              <w:fldChar w:fldCharType="separate"/>
            </w:r>
            <w:r>
              <w:rPr>
                <w:noProof/>
                <w:webHidden/>
              </w:rPr>
              <w:t>7</w:t>
            </w:r>
            <w:r>
              <w:rPr>
                <w:noProof/>
                <w:webHidden/>
              </w:rPr>
              <w:fldChar w:fldCharType="end"/>
            </w:r>
          </w:hyperlink>
        </w:p>
        <w:p w14:paraId="4B4815A8" w14:textId="730B76B1" w:rsidR="00867E0D" w:rsidRDefault="00867E0D">
          <w:pPr>
            <w:pStyle w:val="TM2"/>
            <w:tabs>
              <w:tab w:val="left" w:pos="660"/>
              <w:tab w:val="right" w:leader="dot" w:pos="9062"/>
            </w:tabs>
            <w:rPr>
              <w:rFonts w:asciiTheme="minorHAnsi" w:eastAsiaTheme="minorEastAsia" w:hAnsiTheme="minorHAnsi" w:cstheme="minorBidi"/>
              <w:noProof/>
              <w:sz w:val="22"/>
              <w:szCs w:val="22"/>
            </w:rPr>
          </w:pPr>
          <w:hyperlink w:anchor="_Toc69451917" w:history="1">
            <w:r w:rsidRPr="00E00E40">
              <w:rPr>
                <w:rStyle w:val="Lienhypertexte"/>
                <w:noProof/>
              </w:rPr>
              <w:t>6.</w:t>
            </w:r>
            <w:r>
              <w:rPr>
                <w:rFonts w:asciiTheme="minorHAnsi" w:eastAsiaTheme="minorEastAsia" w:hAnsiTheme="minorHAnsi" w:cstheme="minorBidi"/>
                <w:noProof/>
                <w:sz w:val="22"/>
                <w:szCs w:val="22"/>
              </w:rPr>
              <w:tab/>
            </w:r>
            <w:r w:rsidRPr="00E00E40">
              <w:rPr>
                <w:rStyle w:val="Lienhypertexte"/>
                <w:noProof/>
              </w:rPr>
              <w:t>DEVOIRS DE PRUDENCE ET DE DILIGENCE</w:t>
            </w:r>
            <w:r>
              <w:rPr>
                <w:noProof/>
                <w:webHidden/>
              </w:rPr>
              <w:tab/>
            </w:r>
            <w:r>
              <w:rPr>
                <w:noProof/>
                <w:webHidden/>
              </w:rPr>
              <w:fldChar w:fldCharType="begin"/>
            </w:r>
            <w:r>
              <w:rPr>
                <w:noProof/>
                <w:webHidden/>
              </w:rPr>
              <w:instrText xml:space="preserve"> PAGEREF _Toc69451917 \h </w:instrText>
            </w:r>
            <w:r>
              <w:rPr>
                <w:noProof/>
                <w:webHidden/>
              </w:rPr>
            </w:r>
            <w:r>
              <w:rPr>
                <w:noProof/>
                <w:webHidden/>
              </w:rPr>
              <w:fldChar w:fldCharType="separate"/>
            </w:r>
            <w:r>
              <w:rPr>
                <w:noProof/>
                <w:webHidden/>
              </w:rPr>
              <w:t>7</w:t>
            </w:r>
            <w:r>
              <w:rPr>
                <w:noProof/>
                <w:webHidden/>
              </w:rPr>
              <w:fldChar w:fldCharType="end"/>
            </w:r>
          </w:hyperlink>
        </w:p>
        <w:p w14:paraId="2773B702" w14:textId="49D5A89E" w:rsidR="00867E0D" w:rsidRDefault="00867E0D">
          <w:pPr>
            <w:pStyle w:val="TM2"/>
            <w:tabs>
              <w:tab w:val="left" w:pos="660"/>
              <w:tab w:val="right" w:leader="dot" w:pos="9062"/>
            </w:tabs>
            <w:rPr>
              <w:rFonts w:asciiTheme="minorHAnsi" w:eastAsiaTheme="minorEastAsia" w:hAnsiTheme="minorHAnsi" w:cstheme="minorBidi"/>
              <w:noProof/>
              <w:sz w:val="22"/>
              <w:szCs w:val="22"/>
            </w:rPr>
          </w:pPr>
          <w:hyperlink w:anchor="_Toc69451918" w:history="1">
            <w:r w:rsidRPr="00E00E40">
              <w:rPr>
                <w:rStyle w:val="Lienhypertexte"/>
                <w:noProof/>
              </w:rPr>
              <w:t>7.</w:t>
            </w:r>
            <w:r>
              <w:rPr>
                <w:rFonts w:asciiTheme="minorHAnsi" w:eastAsiaTheme="minorEastAsia" w:hAnsiTheme="minorHAnsi" w:cstheme="minorBidi"/>
                <w:noProof/>
                <w:sz w:val="22"/>
                <w:szCs w:val="22"/>
              </w:rPr>
              <w:tab/>
            </w:r>
            <w:r w:rsidRPr="00E00E40">
              <w:rPr>
                <w:rStyle w:val="Lienhypertexte"/>
                <w:noProof/>
              </w:rPr>
              <w:t>EXERCICE DES FONCTIONS DE L’ADMINISTRATEUR, DU DIRIGEANT ET DU MEMBRE D’UN COMITÉ</w:t>
            </w:r>
            <w:r>
              <w:rPr>
                <w:noProof/>
                <w:webHidden/>
              </w:rPr>
              <w:tab/>
            </w:r>
            <w:r>
              <w:rPr>
                <w:noProof/>
                <w:webHidden/>
              </w:rPr>
              <w:fldChar w:fldCharType="begin"/>
            </w:r>
            <w:r>
              <w:rPr>
                <w:noProof/>
                <w:webHidden/>
              </w:rPr>
              <w:instrText xml:space="preserve"> PAGEREF _Toc69451918 \h </w:instrText>
            </w:r>
            <w:r>
              <w:rPr>
                <w:noProof/>
                <w:webHidden/>
              </w:rPr>
            </w:r>
            <w:r>
              <w:rPr>
                <w:noProof/>
                <w:webHidden/>
              </w:rPr>
              <w:fldChar w:fldCharType="separate"/>
            </w:r>
            <w:r>
              <w:rPr>
                <w:noProof/>
                <w:webHidden/>
              </w:rPr>
              <w:t>7</w:t>
            </w:r>
            <w:r>
              <w:rPr>
                <w:noProof/>
                <w:webHidden/>
              </w:rPr>
              <w:fldChar w:fldCharType="end"/>
            </w:r>
          </w:hyperlink>
        </w:p>
        <w:p w14:paraId="1D408D90" w14:textId="3921591C" w:rsidR="00867E0D" w:rsidRDefault="00867E0D">
          <w:pPr>
            <w:pStyle w:val="TM2"/>
            <w:tabs>
              <w:tab w:val="left" w:pos="660"/>
              <w:tab w:val="right" w:leader="dot" w:pos="9062"/>
            </w:tabs>
            <w:rPr>
              <w:rFonts w:asciiTheme="minorHAnsi" w:eastAsiaTheme="minorEastAsia" w:hAnsiTheme="minorHAnsi" w:cstheme="minorBidi"/>
              <w:noProof/>
              <w:sz w:val="22"/>
              <w:szCs w:val="22"/>
            </w:rPr>
          </w:pPr>
          <w:hyperlink w:anchor="_Toc69451919" w:history="1">
            <w:r w:rsidRPr="00E00E40">
              <w:rPr>
                <w:rStyle w:val="Lienhypertexte"/>
                <w:noProof/>
              </w:rPr>
              <w:t>8.</w:t>
            </w:r>
            <w:r>
              <w:rPr>
                <w:rFonts w:asciiTheme="minorHAnsi" w:eastAsiaTheme="minorEastAsia" w:hAnsiTheme="minorHAnsi" w:cstheme="minorBidi"/>
                <w:noProof/>
                <w:sz w:val="22"/>
                <w:szCs w:val="22"/>
              </w:rPr>
              <w:tab/>
            </w:r>
            <w:r w:rsidRPr="00E00E40">
              <w:rPr>
                <w:rStyle w:val="Lienhypertexte"/>
                <w:noProof/>
              </w:rPr>
              <w:t>SURVIE DES OBLIGATIONS APRÈS LA FIN DES FONCTIONS</w:t>
            </w:r>
            <w:r>
              <w:rPr>
                <w:noProof/>
                <w:webHidden/>
              </w:rPr>
              <w:tab/>
            </w:r>
            <w:r>
              <w:rPr>
                <w:noProof/>
                <w:webHidden/>
              </w:rPr>
              <w:fldChar w:fldCharType="begin"/>
            </w:r>
            <w:r>
              <w:rPr>
                <w:noProof/>
                <w:webHidden/>
              </w:rPr>
              <w:instrText xml:space="preserve"> PAGEREF _Toc69451919 \h </w:instrText>
            </w:r>
            <w:r>
              <w:rPr>
                <w:noProof/>
                <w:webHidden/>
              </w:rPr>
            </w:r>
            <w:r>
              <w:rPr>
                <w:noProof/>
                <w:webHidden/>
              </w:rPr>
              <w:fldChar w:fldCharType="separate"/>
            </w:r>
            <w:r>
              <w:rPr>
                <w:noProof/>
                <w:webHidden/>
              </w:rPr>
              <w:t>8</w:t>
            </w:r>
            <w:r>
              <w:rPr>
                <w:noProof/>
                <w:webHidden/>
              </w:rPr>
              <w:fldChar w:fldCharType="end"/>
            </w:r>
          </w:hyperlink>
        </w:p>
        <w:p w14:paraId="50838BE0" w14:textId="18C7854F" w:rsidR="00867E0D" w:rsidRDefault="00867E0D">
          <w:pPr>
            <w:pStyle w:val="TM2"/>
            <w:tabs>
              <w:tab w:val="left" w:pos="660"/>
              <w:tab w:val="right" w:leader="dot" w:pos="9062"/>
            </w:tabs>
            <w:rPr>
              <w:rFonts w:asciiTheme="minorHAnsi" w:eastAsiaTheme="minorEastAsia" w:hAnsiTheme="minorHAnsi" w:cstheme="minorBidi"/>
              <w:noProof/>
              <w:sz w:val="22"/>
              <w:szCs w:val="22"/>
            </w:rPr>
          </w:pPr>
          <w:hyperlink w:anchor="_Toc69451920" w:history="1">
            <w:r w:rsidRPr="00E00E40">
              <w:rPr>
                <w:rStyle w:val="Lienhypertexte"/>
                <w:noProof/>
              </w:rPr>
              <w:t>9</w:t>
            </w:r>
            <w:r>
              <w:rPr>
                <w:rFonts w:asciiTheme="minorHAnsi" w:eastAsiaTheme="minorEastAsia" w:hAnsiTheme="minorHAnsi" w:cstheme="minorBidi"/>
                <w:noProof/>
                <w:sz w:val="22"/>
                <w:szCs w:val="22"/>
              </w:rPr>
              <w:tab/>
            </w:r>
            <w:r w:rsidRPr="00E00E40">
              <w:rPr>
                <w:rStyle w:val="Lienhypertexte"/>
                <w:caps/>
                <w:noProof/>
              </w:rPr>
              <w:t>Engagement de l’administrateur</w:t>
            </w:r>
            <w:r>
              <w:rPr>
                <w:noProof/>
                <w:webHidden/>
              </w:rPr>
              <w:tab/>
            </w:r>
            <w:r>
              <w:rPr>
                <w:noProof/>
                <w:webHidden/>
              </w:rPr>
              <w:fldChar w:fldCharType="begin"/>
            </w:r>
            <w:r>
              <w:rPr>
                <w:noProof/>
                <w:webHidden/>
              </w:rPr>
              <w:instrText xml:space="preserve"> PAGEREF _Toc69451920 \h </w:instrText>
            </w:r>
            <w:r>
              <w:rPr>
                <w:noProof/>
                <w:webHidden/>
              </w:rPr>
            </w:r>
            <w:r>
              <w:rPr>
                <w:noProof/>
                <w:webHidden/>
              </w:rPr>
              <w:fldChar w:fldCharType="separate"/>
            </w:r>
            <w:r>
              <w:rPr>
                <w:noProof/>
                <w:webHidden/>
              </w:rPr>
              <w:t>8</w:t>
            </w:r>
            <w:r>
              <w:rPr>
                <w:noProof/>
                <w:webHidden/>
              </w:rPr>
              <w:fldChar w:fldCharType="end"/>
            </w:r>
          </w:hyperlink>
        </w:p>
        <w:p w14:paraId="619A03EA" w14:textId="7B2407ED" w:rsidR="00867E0D" w:rsidRDefault="00867E0D">
          <w:pPr>
            <w:pStyle w:val="TM2"/>
            <w:tabs>
              <w:tab w:val="left" w:pos="880"/>
              <w:tab w:val="right" w:leader="dot" w:pos="9062"/>
            </w:tabs>
            <w:rPr>
              <w:rFonts w:asciiTheme="minorHAnsi" w:eastAsiaTheme="minorEastAsia" w:hAnsiTheme="minorHAnsi" w:cstheme="minorBidi"/>
              <w:noProof/>
              <w:sz w:val="22"/>
              <w:szCs w:val="22"/>
            </w:rPr>
          </w:pPr>
          <w:hyperlink w:anchor="_Toc69451921" w:history="1">
            <w:r w:rsidRPr="00E00E40">
              <w:rPr>
                <w:rStyle w:val="Lienhypertexte"/>
                <w:noProof/>
              </w:rPr>
              <w:t>10.</w:t>
            </w:r>
            <w:r>
              <w:rPr>
                <w:rFonts w:asciiTheme="minorHAnsi" w:eastAsiaTheme="minorEastAsia" w:hAnsiTheme="minorHAnsi" w:cstheme="minorBidi"/>
                <w:noProof/>
                <w:sz w:val="22"/>
                <w:szCs w:val="22"/>
              </w:rPr>
              <w:tab/>
            </w:r>
            <w:r w:rsidRPr="00E00E40">
              <w:rPr>
                <w:rStyle w:val="Lienhypertexte"/>
                <w:noProof/>
              </w:rPr>
              <w:t>ENTRÉE EN VIGUEUR</w:t>
            </w:r>
            <w:r>
              <w:rPr>
                <w:noProof/>
                <w:webHidden/>
              </w:rPr>
              <w:tab/>
            </w:r>
            <w:r>
              <w:rPr>
                <w:noProof/>
                <w:webHidden/>
              </w:rPr>
              <w:fldChar w:fldCharType="begin"/>
            </w:r>
            <w:r>
              <w:rPr>
                <w:noProof/>
                <w:webHidden/>
              </w:rPr>
              <w:instrText xml:space="preserve"> PAGEREF _Toc69451921 \h </w:instrText>
            </w:r>
            <w:r>
              <w:rPr>
                <w:noProof/>
                <w:webHidden/>
              </w:rPr>
            </w:r>
            <w:r>
              <w:rPr>
                <w:noProof/>
                <w:webHidden/>
              </w:rPr>
              <w:fldChar w:fldCharType="separate"/>
            </w:r>
            <w:r>
              <w:rPr>
                <w:noProof/>
                <w:webHidden/>
              </w:rPr>
              <w:t>8</w:t>
            </w:r>
            <w:r>
              <w:rPr>
                <w:noProof/>
                <w:webHidden/>
              </w:rPr>
              <w:fldChar w:fldCharType="end"/>
            </w:r>
          </w:hyperlink>
        </w:p>
        <w:p w14:paraId="6734C7F0" w14:textId="6C95054B" w:rsidR="00DF0D56" w:rsidRDefault="00DF0D56">
          <w:r>
            <w:rPr>
              <w:b/>
              <w:bCs/>
              <w:lang w:val="fr-FR"/>
            </w:rPr>
            <w:fldChar w:fldCharType="end"/>
          </w:r>
        </w:p>
      </w:sdtContent>
    </w:sdt>
    <w:p w14:paraId="62C4D54C" w14:textId="0F915D16" w:rsidR="00E45A31" w:rsidRDefault="00E45A31">
      <w:r>
        <w:br w:type="page"/>
      </w:r>
    </w:p>
    <w:p w14:paraId="56ACC10D" w14:textId="3C76E212" w:rsidR="00721099" w:rsidRDefault="00721099" w:rsidP="00721099"/>
    <w:p w14:paraId="37CB97EB" w14:textId="77777777" w:rsidR="00E45A31" w:rsidRDefault="00E45A31" w:rsidP="00721099"/>
    <w:p w14:paraId="33FFB8D9" w14:textId="64E227EF" w:rsidR="00EB1062" w:rsidRPr="00EB1062" w:rsidRDefault="00EB1062" w:rsidP="00EB1062">
      <w:pPr>
        <w:pStyle w:val="Titre2"/>
        <w:rPr>
          <w:rStyle w:val="printexpandtree"/>
        </w:rPr>
      </w:pPr>
      <w:bookmarkStart w:id="1" w:name="_Toc69451912"/>
      <w:r w:rsidRPr="00EB1062">
        <w:rPr>
          <w:rStyle w:val="printexpandtree"/>
        </w:rPr>
        <w:t>1. D</w:t>
      </w:r>
      <w:r>
        <w:rPr>
          <w:rStyle w:val="printexpandtree"/>
        </w:rPr>
        <w:t>ÉFINITIONS</w:t>
      </w:r>
      <w:bookmarkEnd w:id="1"/>
    </w:p>
    <w:p w14:paraId="7129B05A" w14:textId="675F572B" w:rsidR="00EB1062" w:rsidRDefault="00EB1062" w:rsidP="00721099"/>
    <w:p w14:paraId="4D9B4D66" w14:textId="56E763E4" w:rsidR="00EB1062" w:rsidRDefault="00EB1062" w:rsidP="00EB1062">
      <w:pPr>
        <w:rPr>
          <w:rFonts w:asciiTheme="minorHAnsi" w:hAnsiTheme="minorHAnsi" w:cstheme="minorHAnsi"/>
        </w:rPr>
      </w:pPr>
      <w:r w:rsidRPr="00EB1062">
        <w:rPr>
          <w:rFonts w:asciiTheme="minorHAnsi" w:hAnsiTheme="minorHAnsi" w:cstheme="minorHAnsi"/>
          <w:b/>
          <w:bCs/>
        </w:rPr>
        <w:t>Code ou présent code :</w:t>
      </w:r>
      <w:r w:rsidRPr="00EB1062">
        <w:rPr>
          <w:rFonts w:asciiTheme="minorHAnsi" w:hAnsiTheme="minorHAnsi" w:cstheme="minorHAnsi"/>
        </w:rPr>
        <w:t xml:space="preserve"> Le </w:t>
      </w:r>
      <w:r w:rsidRPr="00EB1062">
        <w:rPr>
          <w:rFonts w:asciiTheme="minorHAnsi" w:hAnsiTheme="minorHAnsi" w:cstheme="minorHAnsi"/>
          <w:i/>
          <w:iCs/>
        </w:rPr>
        <w:t xml:space="preserve">Code d’éthique et de déontologie des administrateurs et des dirigeants </w:t>
      </w:r>
      <w:r w:rsidRPr="00867E0D">
        <w:rPr>
          <w:rFonts w:asciiTheme="minorHAnsi" w:hAnsiTheme="minorHAnsi" w:cstheme="minorHAnsi"/>
        </w:rPr>
        <w:t>de la Coopérative</w:t>
      </w:r>
      <w:r w:rsidRPr="00EB1062">
        <w:rPr>
          <w:rFonts w:asciiTheme="minorHAnsi" w:hAnsiTheme="minorHAnsi" w:cstheme="minorHAnsi"/>
        </w:rPr>
        <w:t>.</w:t>
      </w:r>
    </w:p>
    <w:p w14:paraId="05F01931" w14:textId="77777777" w:rsidR="00EB1062" w:rsidRPr="00EB1062" w:rsidRDefault="00EB1062" w:rsidP="00EB1062">
      <w:pPr>
        <w:rPr>
          <w:rFonts w:asciiTheme="minorHAnsi" w:hAnsiTheme="minorHAnsi" w:cstheme="minorHAnsi"/>
        </w:rPr>
      </w:pPr>
    </w:p>
    <w:p w14:paraId="59F50F28" w14:textId="67032DD6" w:rsidR="00EB1062" w:rsidRDefault="00EB1062" w:rsidP="00EB1062">
      <w:pPr>
        <w:rPr>
          <w:rFonts w:asciiTheme="minorHAnsi" w:hAnsiTheme="minorHAnsi" w:cstheme="minorHAnsi"/>
        </w:rPr>
      </w:pPr>
      <w:r w:rsidRPr="00EB1062">
        <w:rPr>
          <w:rFonts w:asciiTheme="minorHAnsi" w:hAnsiTheme="minorHAnsi" w:cstheme="minorHAnsi"/>
          <w:b/>
          <w:bCs/>
        </w:rPr>
        <w:t>Comité :</w:t>
      </w:r>
      <w:r w:rsidRPr="00EB1062">
        <w:rPr>
          <w:rFonts w:asciiTheme="minorHAnsi" w:hAnsiTheme="minorHAnsi" w:cstheme="minorHAnsi"/>
        </w:rPr>
        <w:t xml:space="preserve"> Un comité de la Coopérative constitué par le conseil d’administration de cette dernière.</w:t>
      </w:r>
    </w:p>
    <w:p w14:paraId="00025E10" w14:textId="77777777" w:rsidR="00EB1062" w:rsidRPr="00EB1062" w:rsidRDefault="00EB1062" w:rsidP="00EB1062">
      <w:pPr>
        <w:rPr>
          <w:rFonts w:asciiTheme="minorHAnsi" w:hAnsiTheme="minorHAnsi" w:cstheme="minorHAnsi"/>
        </w:rPr>
      </w:pPr>
    </w:p>
    <w:p w14:paraId="295347DA" w14:textId="0DEE09B1" w:rsidR="00EB1062" w:rsidRDefault="00EB1062" w:rsidP="00EB1062">
      <w:pPr>
        <w:rPr>
          <w:rFonts w:asciiTheme="minorHAnsi" w:hAnsiTheme="minorHAnsi" w:cstheme="minorHAnsi"/>
        </w:rPr>
      </w:pPr>
      <w:r w:rsidRPr="00EB1062">
        <w:rPr>
          <w:rFonts w:asciiTheme="minorHAnsi" w:hAnsiTheme="minorHAnsi" w:cstheme="minorHAnsi"/>
          <w:b/>
          <w:bCs/>
        </w:rPr>
        <w:t>Coopérative :</w:t>
      </w:r>
      <w:r w:rsidRPr="00EB1062">
        <w:rPr>
          <w:rFonts w:asciiTheme="minorHAnsi" w:hAnsiTheme="minorHAnsi" w:cstheme="minorHAnsi"/>
        </w:rPr>
        <w:t xml:space="preserve"> La Coopérative d’habitation ______________</w:t>
      </w:r>
      <w:r>
        <w:rPr>
          <w:rFonts w:asciiTheme="minorHAnsi" w:hAnsiTheme="minorHAnsi" w:cstheme="minorHAnsi"/>
        </w:rPr>
        <w:t>.</w:t>
      </w:r>
    </w:p>
    <w:p w14:paraId="7FF68D4F" w14:textId="77777777" w:rsidR="00EB1062" w:rsidRPr="00EB1062" w:rsidRDefault="00EB1062" w:rsidP="00EB1062">
      <w:pPr>
        <w:rPr>
          <w:rFonts w:asciiTheme="minorHAnsi" w:hAnsiTheme="minorHAnsi" w:cstheme="minorHAnsi"/>
        </w:rPr>
      </w:pPr>
    </w:p>
    <w:p w14:paraId="7AF83342" w14:textId="309810E0" w:rsidR="00EB1062" w:rsidRDefault="00EB1062" w:rsidP="00EB1062">
      <w:pPr>
        <w:rPr>
          <w:rFonts w:asciiTheme="minorHAnsi" w:hAnsiTheme="minorHAnsi" w:cstheme="minorHAnsi"/>
        </w:rPr>
      </w:pPr>
      <w:r w:rsidRPr="00EB1062">
        <w:rPr>
          <w:rFonts w:asciiTheme="minorHAnsi" w:hAnsiTheme="minorHAnsi" w:cstheme="minorHAnsi"/>
          <w:b/>
          <w:bCs/>
        </w:rPr>
        <w:t>Conseil d’administration ou conseil :</w:t>
      </w:r>
      <w:r w:rsidRPr="00EB1062">
        <w:rPr>
          <w:rFonts w:asciiTheme="minorHAnsi" w:hAnsiTheme="minorHAnsi" w:cstheme="minorHAnsi"/>
        </w:rPr>
        <w:t xml:space="preserve"> Le conseil d’administration de la Coopérative.</w:t>
      </w:r>
    </w:p>
    <w:p w14:paraId="54CC40E8" w14:textId="77777777" w:rsidR="00EB1062" w:rsidRPr="00EB1062" w:rsidRDefault="00EB1062" w:rsidP="00EB1062">
      <w:pPr>
        <w:rPr>
          <w:rFonts w:asciiTheme="minorHAnsi" w:hAnsiTheme="minorHAnsi" w:cstheme="minorHAnsi"/>
        </w:rPr>
      </w:pPr>
    </w:p>
    <w:p w14:paraId="1ED36C9B" w14:textId="3AE2F4D3" w:rsidR="00EB1062" w:rsidRDefault="00EB1062" w:rsidP="00EB1062">
      <w:pPr>
        <w:rPr>
          <w:rFonts w:asciiTheme="minorHAnsi" w:hAnsiTheme="minorHAnsi" w:cstheme="minorHAnsi"/>
        </w:rPr>
      </w:pPr>
      <w:r w:rsidRPr="00EB1062">
        <w:rPr>
          <w:rFonts w:asciiTheme="minorHAnsi" w:hAnsiTheme="minorHAnsi" w:cstheme="minorHAnsi"/>
          <w:b/>
          <w:bCs/>
        </w:rPr>
        <w:t>Dirigeant :</w:t>
      </w:r>
      <w:r w:rsidRPr="00EB1062">
        <w:rPr>
          <w:rFonts w:asciiTheme="minorHAnsi" w:hAnsiTheme="minorHAnsi" w:cstheme="minorHAnsi"/>
        </w:rPr>
        <w:t xml:space="preserve"> Un dirigeant de la Coopérative, c’est-à-dire son président, son vice-président, son secrétaire, son trésorier et, s’il y a lieu, son directeur général ou gérant.</w:t>
      </w:r>
    </w:p>
    <w:p w14:paraId="2FD715C0" w14:textId="77777777" w:rsidR="00EB1062" w:rsidRPr="00EB1062" w:rsidRDefault="00EB1062" w:rsidP="00EB1062">
      <w:pPr>
        <w:rPr>
          <w:rFonts w:asciiTheme="minorHAnsi" w:hAnsiTheme="minorHAnsi" w:cstheme="minorHAnsi"/>
        </w:rPr>
      </w:pPr>
    </w:p>
    <w:p w14:paraId="2FFA3314" w14:textId="77777777" w:rsidR="00EB1062" w:rsidRPr="00EB1062" w:rsidRDefault="00EB1062" w:rsidP="00EB1062">
      <w:pPr>
        <w:pStyle w:val="NormalWeb"/>
        <w:shd w:val="clear" w:color="auto" w:fill="FFFFFF"/>
        <w:spacing w:after="0" w:line="312" w:lineRule="atLeast"/>
        <w:rPr>
          <w:rFonts w:asciiTheme="minorHAnsi" w:eastAsia="Times New Roman" w:hAnsiTheme="minorHAnsi" w:cstheme="minorHAnsi"/>
          <w:color w:val="333333"/>
          <w:lang w:eastAsia="fr-CA"/>
        </w:rPr>
      </w:pPr>
      <w:r w:rsidRPr="00EB1062">
        <w:rPr>
          <w:rFonts w:asciiTheme="minorHAnsi" w:eastAsia="Times New Roman" w:hAnsiTheme="minorHAnsi" w:cstheme="minorHAnsi"/>
          <w:b/>
          <w:bCs/>
          <w:lang w:eastAsia="fr-CA"/>
        </w:rPr>
        <w:t>Harcèlement :</w:t>
      </w:r>
      <w:r w:rsidRPr="00EB1062">
        <w:rPr>
          <w:rFonts w:asciiTheme="minorHAnsi" w:eastAsia="Times New Roman" w:hAnsiTheme="minorHAnsi" w:cstheme="minorHAnsi"/>
          <w:lang w:eastAsia="fr-CA"/>
        </w:rPr>
        <w:t xml:space="preserve"> </w:t>
      </w:r>
      <w:r w:rsidRPr="00EB1062">
        <w:rPr>
          <w:rFonts w:asciiTheme="minorHAnsi" w:eastAsia="Times New Roman" w:hAnsiTheme="minorHAnsi" w:cstheme="minorHAnsi"/>
          <w:color w:val="333333"/>
          <w:lang w:eastAsia="fr-CA"/>
        </w:rPr>
        <w:t xml:space="preserve">Une conduite vexatoire qui se manifeste par des comportements, des paroles ou des gestes répétés qui : </w:t>
      </w:r>
    </w:p>
    <w:p w14:paraId="2C8645A8" w14:textId="77777777" w:rsidR="00EB1062" w:rsidRPr="00EB1062" w:rsidRDefault="00EB1062" w:rsidP="00EB1062">
      <w:pPr>
        <w:pStyle w:val="NormalWeb"/>
        <w:numPr>
          <w:ilvl w:val="0"/>
          <w:numId w:val="8"/>
        </w:numPr>
        <w:shd w:val="clear" w:color="auto" w:fill="FFFFFF"/>
        <w:spacing w:after="0" w:line="312" w:lineRule="atLeast"/>
        <w:rPr>
          <w:rFonts w:asciiTheme="minorHAnsi" w:eastAsia="Times New Roman" w:hAnsiTheme="minorHAnsi" w:cstheme="minorHAnsi"/>
          <w:color w:val="333333"/>
          <w:lang w:eastAsia="fr-CA"/>
        </w:rPr>
      </w:pPr>
      <w:r w:rsidRPr="00EB1062">
        <w:rPr>
          <w:rFonts w:asciiTheme="minorHAnsi" w:eastAsia="Times New Roman" w:hAnsiTheme="minorHAnsi" w:cstheme="minorHAnsi"/>
          <w:color w:val="333333"/>
          <w:lang w:eastAsia="fr-CA"/>
        </w:rPr>
        <w:t>Sont hostiles ou non désirés :</w:t>
      </w:r>
    </w:p>
    <w:p w14:paraId="362B0B22" w14:textId="77777777" w:rsidR="00EB1062" w:rsidRPr="00EB1062" w:rsidRDefault="00EB1062" w:rsidP="00EB1062">
      <w:pPr>
        <w:pStyle w:val="NormalWeb"/>
        <w:numPr>
          <w:ilvl w:val="0"/>
          <w:numId w:val="8"/>
        </w:numPr>
        <w:shd w:val="clear" w:color="auto" w:fill="FFFFFF"/>
        <w:spacing w:after="0" w:line="312" w:lineRule="atLeast"/>
        <w:rPr>
          <w:rFonts w:asciiTheme="minorHAnsi" w:eastAsia="Times New Roman" w:hAnsiTheme="minorHAnsi" w:cstheme="minorHAnsi"/>
          <w:color w:val="333333"/>
          <w:lang w:eastAsia="fr-CA"/>
        </w:rPr>
      </w:pPr>
      <w:r w:rsidRPr="00EB1062">
        <w:rPr>
          <w:rFonts w:asciiTheme="minorHAnsi" w:eastAsia="Times New Roman" w:hAnsiTheme="minorHAnsi" w:cstheme="minorHAnsi"/>
          <w:color w:val="333333"/>
          <w:lang w:eastAsia="fr-CA"/>
        </w:rPr>
        <w:t>Portent atteinte à la dignité ou à l’intégrité psychologique ou physique de la personne</w:t>
      </w:r>
    </w:p>
    <w:p w14:paraId="2C56EDAC" w14:textId="77777777" w:rsidR="00EB1062" w:rsidRPr="00EB1062" w:rsidRDefault="00EB1062" w:rsidP="00EB1062">
      <w:pPr>
        <w:pStyle w:val="NormalWeb"/>
        <w:numPr>
          <w:ilvl w:val="0"/>
          <w:numId w:val="8"/>
        </w:numPr>
        <w:shd w:val="clear" w:color="auto" w:fill="FFFFFF"/>
        <w:spacing w:after="0" w:line="312" w:lineRule="atLeast"/>
        <w:rPr>
          <w:rFonts w:asciiTheme="minorHAnsi" w:eastAsia="Times New Roman" w:hAnsiTheme="minorHAnsi" w:cstheme="minorHAnsi"/>
          <w:color w:val="333333"/>
          <w:lang w:eastAsia="fr-CA"/>
        </w:rPr>
      </w:pPr>
      <w:r w:rsidRPr="00EB1062">
        <w:rPr>
          <w:rFonts w:asciiTheme="minorHAnsi" w:eastAsia="Times New Roman" w:hAnsiTheme="minorHAnsi" w:cstheme="minorHAnsi"/>
          <w:color w:val="333333"/>
          <w:lang w:eastAsia="fr-CA"/>
        </w:rPr>
        <w:t>Ont pour conséquence de rendre le milieu de vie néfaste pour la victime.</w:t>
      </w:r>
    </w:p>
    <w:p w14:paraId="1DE89C8E" w14:textId="77777777" w:rsidR="00EB1062" w:rsidRPr="00EB1062" w:rsidRDefault="00EB1062" w:rsidP="00EB1062">
      <w:pPr>
        <w:spacing w:line="276" w:lineRule="auto"/>
        <w:jc w:val="both"/>
        <w:rPr>
          <w:rFonts w:asciiTheme="minorHAnsi" w:hAnsiTheme="minorHAnsi" w:cstheme="minorHAnsi"/>
          <w:b/>
          <w:bCs/>
        </w:rPr>
      </w:pPr>
    </w:p>
    <w:p w14:paraId="7FCAA87B" w14:textId="77777777" w:rsidR="00EB1062" w:rsidRPr="00EB1062" w:rsidRDefault="00EB1062" w:rsidP="00EB1062">
      <w:pPr>
        <w:pStyle w:val="NormalWeb"/>
        <w:shd w:val="clear" w:color="auto" w:fill="FFFFFF"/>
        <w:jc w:val="both"/>
        <w:rPr>
          <w:rFonts w:asciiTheme="minorHAnsi" w:eastAsia="Times New Roman" w:hAnsiTheme="minorHAnsi" w:cstheme="minorHAnsi"/>
          <w:color w:val="223654"/>
          <w:lang w:eastAsia="fr-CA"/>
        </w:rPr>
      </w:pPr>
      <w:r w:rsidRPr="00EB1062">
        <w:rPr>
          <w:rFonts w:asciiTheme="minorHAnsi" w:hAnsiTheme="minorHAnsi" w:cstheme="minorHAnsi"/>
          <w:b/>
          <w:bCs/>
        </w:rPr>
        <w:t xml:space="preserve">Intimidation : </w:t>
      </w:r>
      <w:r w:rsidRPr="00EB1062">
        <w:rPr>
          <w:rFonts w:asciiTheme="minorHAnsi" w:hAnsiTheme="minorHAnsi" w:cstheme="minorHAnsi"/>
        </w:rPr>
        <w:t xml:space="preserve">Proche du harcèlement, l’intimidation se caractérise, dans le contexte d’une coopérative d’habitation, par des comportements visant à susciter la peur, la crainte, l’inconfort ou toutes autres formes de pression destinées à obtenir quelque chose de la victime ou à dissuader cette dernière de faire valoir ses droits ou d’accomplir son devoir. </w:t>
      </w:r>
    </w:p>
    <w:p w14:paraId="1CAE8008" w14:textId="77777777" w:rsidR="00EB1062" w:rsidRPr="00EB1062" w:rsidRDefault="00EB1062" w:rsidP="00EB1062">
      <w:pPr>
        <w:jc w:val="both"/>
        <w:rPr>
          <w:rFonts w:asciiTheme="minorHAnsi" w:eastAsiaTheme="minorHAnsi" w:hAnsiTheme="minorHAnsi" w:cstheme="minorHAnsi"/>
          <w:lang w:eastAsia="en-US"/>
        </w:rPr>
      </w:pPr>
      <w:r w:rsidRPr="00EB1062">
        <w:rPr>
          <w:rFonts w:asciiTheme="minorHAnsi" w:hAnsiTheme="minorHAnsi" w:cstheme="minorHAnsi"/>
        </w:rPr>
        <w:t>L’intimidation peut être physique, verbale, sociale ou matérielle. L’intimidation peut aussi s’exercer en ligne, sur les réseaux sociaux ou dans les messages textes, les courriels, les blogues ou les sites Web.</w:t>
      </w:r>
    </w:p>
    <w:p w14:paraId="2903B7A5" w14:textId="77777777" w:rsidR="00EB1062" w:rsidRDefault="00EB1062" w:rsidP="00EB1062">
      <w:pPr>
        <w:jc w:val="both"/>
        <w:rPr>
          <w:rFonts w:asciiTheme="minorHAnsi" w:hAnsiTheme="minorHAnsi" w:cstheme="minorHAnsi"/>
          <w:b/>
          <w:bCs/>
        </w:rPr>
      </w:pPr>
    </w:p>
    <w:p w14:paraId="3B3F89AC" w14:textId="77777777" w:rsidR="00E45A31" w:rsidRPr="00EB1062" w:rsidRDefault="00E45A31" w:rsidP="00E45A31">
      <w:pPr>
        <w:rPr>
          <w:rFonts w:asciiTheme="minorHAnsi" w:hAnsiTheme="minorHAnsi" w:cstheme="minorHAnsi"/>
        </w:rPr>
      </w:pPr>
      <w:r w:rsidRPr="00EB1062">
        <w:rPr>
          <w:rFonts w:asciiTheme="minorHAnsi" w:hAnsiTheme="minorHAnsi" w:cstheme="minorHAnsi"/>
          <w:b/>
          <w:bCs/>
        </w:rPr>
        <w:t>Loi :</w:t>
      </w:r>
      <w:r w:rsidRPr="00EB1062">
        <w:rPr>
          <w:rFonts w:asciiTheme="minorHAnsi" w:hAnsiTheme="minorHAnsi" w:cstheme="minorHAnsi"/>
        </w:rPr>
        <w:t xml:space="preserve"> La Loi sur les coopératives.</w:t>
      </w:r>
    </w:p>
    <w:p w14:paraId="085836EB" w14:textId="77777777" w:rsidR="00E45A31" w:rsidRDefault="00E45A31" w:rsidP="00EB1062">
      <w:pPr>
        <w:jc w:val="both"/>
        <w:rPr>
          <w:rFonts w:asciiTheme="minorHAnsi" w:hAnsiTheme="minorHAnsi" w:cstheme="minorHAnsi"/>
          <w:b/>
          <w:bCs/>
        </w:rPr>
      </w:pPr>
    </w:p>
    <w:p w14:paraId="6D72646E" w14:textId="1AD56A35" w:rsidR="00EB1062" w:rsidRPr="00EB1062" w:rsidRDefault="00EB1062" w:rsidP="00EB1062">
      <w:pPr>
        <w:jc w:val="both"/>
        <w:rPr>
          <w:rFonts w:asciiTheme="minorHAnsi" w:hAnsiTheme="minorHAnsi" w:cstheme="minorHAnsi"/>
          <w:shd w:val="clear" w:color="auto" w:fill="FFFFFF"/>
        </w:rPr>
      </w:pPr>
      <w:r w:rsidRPr="00EB1062">
        <w:rPr>
          <w:rFonts w:asciiTheme="minorHAnsi" w:hAnsiTheme="minorHAnsi" w:cstheme="minorHAnsi"/>
          <w:b/>
          <w:bCs/>
        </w:rPr>
        <w:t>Maltraitance :</w:t>
      </w:r>
      <w:r w:rsidRPr="00EB1062">
        <w:rPr>
          <w:rFonts w:asciiTheme="minorHAnsi" w:hAnsiTheme="minorHAnsi" w:cstheme="minorHAnsi"/>
        </w:rPr>
        <w:t xml:space="preserve"> </w:t>
      </w:r>
      <w:r w:rsidRPr="00EB1062">
        <w:rPr>
          <w:rFonts w:asciiTheme="minorHAnsi" w:hAnsiTheme="minorHAnsi" w:cstheme="minorHAnsi"/>
          <w:shd w:val="clear" w:color="auto" w:fill="FFFFFF"/>
        </w:rPr>
        <w:t>Un geste singulier ou répétitif, toute forme d’abus ou une absence d’action appropriée, intentionnel ou non, qui se produit dans une relation où il devrait y avoir de la confiance, et que cela cause du tort ou de la détresse chez une personne. </w:t>
      </w:r>
    </w:p>
    <w:p w14:paraId="5883D2A2" w14:textId="77777777" w:rsidR="00EB1062" w:rsidRPr="00EB1062" w:rsidRDefault="00EB1062" w:rsidP="00EB1062">
      <w:pPr>
        <w:jc w:val="both"/>
        <w:rPr>
          <w:rFonts w:asciiTheme="minorHAnsi" w:hAnsiTheme="minorHAnsi" w:cstheme="minorHAnsi"/>
          <w:shd w:val="clear" w:color="auto" w:fill="FFFFFF"/>
        </w:rPr>
      </w:pPr>
      <w:r w:rsidRPr="00EB1062">
        <w:rPr>
          <w:rFonts w:asciiTheme="minorHAnsi" w:hAnsiTheme="minorHAnsi" w:cstheme="minorHAnsi"/>
          <w:shd w:val="clear" w:color="auto" w:fill="FFFFFF"/>
        </w:rPr>
        <w:t xml:space="preserve">Dans le contexte d’une coopérative d’habitation, la maltraitance touche principalement les aînés, mais aussi toute autre personne rendue vulnérable en raison de son état de santé ou de toute autre condition. La maltraitance peut être : </w:t>
      </w:r>
    </w:p>
    <w:p w14:paraId="543488A9" w14:textId="77777777" w:rsidR="00EB1062" w:rsidRPr="00EB1062" w:rsidRDefault="00EB1062" w:rsidP="00EB1062">
      <w:pPr>
        <w:pStyle w:val="Paragraphedeliste"/>
        <w:numPr>
          <w:ilvl w:val="0"/>
          <w:numId w:val="9"/>
        </w:numPr>
        <w:spacing w:after="160" w:line="256" w:lineRule="auto"/>
        <w:jc w:val="both"/>
        <w:rPr>
          <w:rFonts w:asciiTheme="minorHAnsi" w:hAnsiTheme="minorHAnsi" w:cstheme="minorHAnsi"/>
        </w:rPr>
      </w:pPr>
      <w:r w:rsidRPr="00EB1062">
        <w:rPr>
          <w:rFonts w:asciiTheme="minorHAnsi" w:hAnsiTheme="minorHAnsi" w:cstheme="minorHAnsi"/>
          <w:shd w:val="clear" w:color="auto" w:fill="FFFFFF"/>
        </w:rPr>
        <w:t>Physique;</w:t>
      </w:r>
    </w:p>
    <w:p w14:paraId="7E6BA63D" w14:textId="77777777" w:rsidR="00EB1062" w:rsidRPr="00EB1062" w:rsidRDefault="00EB1062" w:rsidP="00EB1062">
      <w:pPr>
        <w:pStyle w:val="Paragraphedeliste"/>
        <w:numPr>
          <w:ilvl w:val="0"/>
          <w:numId w:val="9"/>
        </w:numPr>
        <w:spacing w:after="160" w:line="256" w:lineRule="auto"/>
        <w:jc w:val="both"/>
        <w:rPr>
          <w:rFonts w:asciiTheme="minorHAnsi" w:hAnsiTheme="minorHAnsi" w:cstheme="minorHAnsi"/>
        </w:rPr>
      </w:pPr>
      <w:r w:rsidRPr="00EB1062">
        <w:rPr>
          <w:rFonts w:asciiTheme="minorHAnsi" w:hAnsiTheme="minorHAnsi" w:cstheme="minorHAnsi"/>
          <w:shd w:val="clear" w:color="auto" w:fill="FFFFFF"/>
        </w:rPr>
        <w:t>Psychologique;</w:t>
      </w:r>
    </w:p>
    <w:p w14:paraId="02D5731E" w14:textId="77777777" w:rsidR="00EB1062" w:rsidRPr="00EB1062" w:rsidRDefault="00EB1062" w:rsidP="00EB1062">
      <w:pPr>
        <w:pStyle w:val="Paragraphedeliste"/>
        <w:numPr>
          <w:ilvl w:val="0"/>
          <w:numId w:val="9"/>
        </w:numPr>
        <w:spacing w:after="160" w:line="256" w:lineRule="auto"/>
        <w:jc w:val="both"/>
        <w:rPr>
          <w:rFonts w:asciiTheme="minorHAnsi" w:hAnsiTheme="minorHAnsi" w:cstheme="minorHAnsi"/>
        </w:rPr>
      </w:pPr>
      <w:r w:rsidRPr="00EB1062">
        <w:rPr>
          <w:rFonts w:asciiTheme="minorHAnsi" w:hAnsiTheme="minorHAnsi" w:cstheme="minorHAnsi"/>
          <w:shd w:val="clear" w:color="auto" w:fill="FFFFFF"/>
        </w:rPr>
        <w:t>Sexuelle;</w:t>
      </w:r>
    </w:p>
    <w:p w14:paraId="51ADEA3D" w14:textId="77777777" w:rsidR="00EB1062" w:rsidRPr="00EB1062" w:rsidRDefault="00EB1062" w:rsidP="00EB1062">
      <w:pPr>
        <w:pStyle w:val="Paragraphedeliste"/>
        <w:numPr>
          <w:ilvl w:val="0"/>
          <w:numId w:val="9"/>
        </w:numPr>
        <w:spacing w:after="160" w:line="256" w:lineRule="auto"/>
        <w:jc w:val="both"/>
        <w:rPr>
          <w:rFonts w:asciiTheme="minorHAnsi" w:hAnsiTheme="minorHAnsi" w:cstheme="minorHAnsi"/>
        </w:rPr>
      </w:pPr>
      <w:r w:rsidRPr="00EB1062">
        <w:rPr>
          <w:rFonts w:asciiTheme="minorHAnsi" w:hAnsiTheme="minorHAnsi" w:cstheme="minorHAnsi"/>
          <w:shd w:val="clear" w:color="auto" w:fill="FFFFFF"/>
        </w:rPr>
        <w:t>Matérielle ou financière;</w:t>
      </w:r>
    </w:p>
    <w:p w14:paraId="180003AD" w14:textId="77777777" w:rsidR="00EB1062" w:rsidRPr="00EB1062" w:rsidRDefault="00EB1062" w:rsidP="00EB1062">
      <w:pPr>
        <w:pStyle w:val="Paragraphedeliste"/>
        <w:numPr>
          <w:ilvl w:val="0"/>
          <w:numId w:val="9"/>
        </w:numPr>
        <w:spacing w:after="160" w:line="256" w:lineRule="auto"/>
        <w:jc w:val="both"/>
        <w:rPr>
          <w:rFonts w:asciiTheme="minorHAnsi" w:hAnsiTheme="minorHAnsi" w:cstheme="minorHAnsi"/>
        </w:rPr>
      </w:pPr>
      <w:r w:rsidRPr="00EB1062">
        <w:rPr>
          <w:rFonts w:asciiTheme="minorHAnsi" w:hAnsiTheme="minorHAnsi" w:cstheme="minorHAnsi"/>
          <w:shd w:val="clear" w:color="auto" w:fill="FFFFFF"/>
        </w:rPr>
        <w:t>Sanitaire;</w:t>
      </w:r>
    </w:p>
    <w:p w14:paraId="5399C256" w14:textId="77777777" w:rsidR="00EB1062" w:rsidRPr="00EB1062" w:rsidRDefault="00EB1062" w:rsidP="00EB1062">
      <w:pPr>
        <w:pStyle w:val="Paragraphedeliste"/>
        <w:numPr>
          <w:ilvl w:val="0"/>
          <w:numId w:val="9"/>
        </w:numPr>
        <w:spacing w:after="160" w:line="256" w:lineRule="auto"/>
        <w:jc w:val="both"/>
        <w:rPr>
          <w:rFonts w:asciiTheme="minorHAnsi" w:hAnsiTheme="minorHAnsi" w:cstheme="minorHAnsi"/>
        </w:rPr>
      </w:pPr>
      <w:r w:rsidRPr="00EB1062">
        <w:rPr>
          <w:rFonts w:asciiTheme="minorHAnsi" w:hAnsiTheme="minorHAnsi" w:cstheme="minorHAnsi"/>
        </w:rPr>
        <w:t>Par l’âgisme;</w:t>
      </w:r>
    </w:p>
    <w:p w14:paraId="4CC149D0" w14:textId="77777777" w:rsidR="00EB1062" w:rsidRPr="00EB1062" w:rsidRDefault="00EB1062" w:rsidP="00EB1062">
      <w:pPr>
        <w:pStyle w:val="Paragraphedeliste"/>
        <w:numPr>
          <w:ilvl w:val="0"/>
          <w:numId w:val="9"/>
        </w:numPr>
        <w:spacing w:after="160" w:line="256" w:lineRule="auto"/>
        <w:jc w:val="both"/>
        <w:rPr>
          <w:rFonts w:asciiTheme="minorHAnsi" w:hAnsiTheme="minorHAnsi" w:cstheme="minorHAnsi"/>
        </w:rPr>
      </w:pPr>
      <w:r w:rsidRPr="00EB1062">
        <w:rPr>
          <w:rFonts w:asciiTheme="minorHAnsi" w:hAnsiTheme="minorHAnsi" w:cstheme="minorHAnsi"/>
        </w:rPr>
        <w:t>Par la privation ou la violation de droits reconnus.</w:t>
      </w:r>
    </w:p>
    <w:p w14:paraId="2E3991F8" w14:textId="77777777" w:rsidR="00EB1062" w:rsidRPr="00EB1062" w:rsidRDefault="00EB1062" w:rsidP="00EB1062">
      <w:pPr>
        <w:rPr>
          <w:rFonts w:asciiTheme="minorHAnsi" w:hAnsiTheme="minorHAnsi" w:cstheme="minorHAnsi"/>
        </w:rPr>
      </w:pPr>
      <w:r w:rsidRPr="00EB1062">
        <w:rPr>
          <w:rFonts w:asciiTheme="minorHAnsi" w:hAnsiTheme="minorHAnsi" w:cstheme="minorHAnsi"/>
          <w:b/>
          <w:bCs/>
        </w:rPr>
        <w:t>Membre :</w:t>
      </w:r>
      <w:r w:rsidRPr="00EB1062">
        <w:rPr>
          <w:rFonts w:asciiTheme="minorHAnsi" w:hAnsiTheme="minorHAnsi" w:cstheme="minorHAnsi"/>
        </w:rPr>
        <w:t xml:space="preserve"> Une personne membre de la Coopérative. </w:t>
      </w:r>
    </w:p>
    <w:p w14:paraId="059D8C5C" w14:textId="77777777" w:rsidR="00EB1062" w:rsidRDefault="00EB1062" w:rsidP="00EB1062">
      <w:pPr>
        <w:rPr>
          <w:rFonts w:asciiTheme="minorHAnsi" w:hAnsiTheme="minorHAnsi" w:cstheme="minorHAnsi"/>
          <w:b/>
          <w:bCs/>
        </w:rPr>
      </w:pPr>
    </w:p>
    <w:p w14:paraId="4F9FEACE" w14:textId="77777777" w:rsidR="00EB1062" w:rsidRDefault="00EB1062" w:rsidP="00721099"/>
    <w:p w14:paraId="525DFA5B" w14:textId="34E9C7DD" w:rsidR="00DF0D56" w:rsidRDefault="00DF0D56"/>
    <w:p w14:paraId="7899BC4E" w14:textId="77777777" w:rsidR="00DF0D56" w:rsidRPr="00721099" w:rsidRDefault="00DF0D56" w:rsidP="00721099"/>
    <w:p w14:paraId="3437B261" w14:textId="38957E33" w:rsidR="000E1930" w:rsidRPr="00C20276" w:rsidRDefault="00EB1062" w:rsidP="00C20276">
      <w:pPr>
        <w:pStyle w:val="Titre2"/>
        <w:rPr>
          <w:rStyle w:val="printexpandtree"/>
        </w:rPr>
      </w:pPr>
      <w:bookmarkStart w:id="2" w:name="_Toc69451913"/>
      <w:r>
        <w:rPr>
          <w:rStyle w:val="printexpandtree"/>
        </w:rPr>
        <w:t>2</w:t>
      </w:r>
      <w:r w:rsidR="00915FBA" w:rsidRPr="00C20276">
        <w:rPr>
          <w:rStyle w:val="printexpandtree"/>
        </w:rPr>
        <w:t>.</w:t>
      </w:r>
      <w:r w:rsidR="00915FBA" w:rsidRPr="00C20276">
        <w:rPr>
          <w:rStyle w:val="printexpandtree"/>
        </w:rPr>
        <w:tab/>
      </w:r>
      <w:r w:rsidR="00AE19B7" w:rsidRPr="00C20276">
        <w:rPr>
          <w:rStyle w:val="printexpandtree"/>
        </w:rPr>
        <w:t xml:space="preserve">OBJET, </w:t>
      </w:r>
      <w:r w:rsidR="000E1930" w:rsidRPr="00C20276">
        <w:rPr>
          <w:rStyle w:val="printexpandtree"/>
        </w:rPr>
        <w:t>CHAMP D'APPLICATION</w:t>
      </w:r>
      <w:r w:rsidR="00AE19B7" w:rsidRPr="00C20276">
        <w:rPr>
          <w:rStyle w:val="printexpandtree"/>
        </w:rPr>
        <w:t xml:space="preserve"> ET INTERPRÉTATION</w:t>
      </w:r>
      <w:bookmarkEnd w:id="2"/>
    </w:p>
    <w:p w14:paraId="57C3110C" w14:textId="77777777" w:rsidR="00970D09" w:rsidRPr="009C603B" w:rsidRDefault="00970D09" w:rsidP="00915FBA">
      <w:pPr>
        <w:tabs>
          <w:tab w:val="left" w:pos="426"/>
        </w:tabs>
        <w:jc w:val="both"/>
        <w:rPr>
          <w:rFonts w:ascii="Calibri" w:hAnsi="Calibri" w:cs="Arial"/>
          <w:b/>
          <w:color w:val="000000"/>
        </w:rPr>
      </w:pPr>
    </w:p>
    <w:p w14:paraId="7171E315" w14:textId="5BC3DADC" w:rsidR="00F60BEB" w:rsidRPr="009C603B" w:rsidRDefault="00EB1062" w:rsidP="00D02292">
      <w:pPr>
        <w:tabs>
          <w:tab w:val="left" w:pos="426"/>
        </w:tabs>
        <w:spacing w:line="276" w:lineRule="auto"/>
        <w:ind w:left="426" w:hanging="426"/>
        <w:jc w:val="both"/>
        <w:rPr>
          <w:rFonts w:ascii="Calibri" w:hAnsi="Calibri" w:cs="Arial"/>
          <w:color w:val="000000"/>
        </w:rPr>
      </w:pPr>
      <w:bookmarkStart w:id="3" w:name="[ART][1]"/>
      <w:bookmarkStart w:id="4" w:name="s1"/>
      <w:bookmarkEnd w:id="3"/>
      <w:bookmarkEnd w:id="4"/>
      <w:r>
        <w:rPr>
          <w:rStyle w:val="elemartouartannno"/>
          <w:rFonts w:ascii="Calibri" w:hAnsi="Calibri" w:cs="Arial"/>
          <w:color w:val="000000"/>
          <w:sz w:val="24"/>
          <w:szCs w:val="24"/>
        </w:rPr>
        <w:t>2</w:t>
      </w:r>
      <w:r w:rsidR="009B0076" w:rsidRPr="009C603B">
        <w:rPr>
          <w:rStyle w:val="elemartouartannno"/>
          <w:rFonts w:ascii="Calibri" w:hAnsi="Calibri" w:cs="Arial"/>
          <w:color w:val="000000"/>
          <w:sz w:val="24"/>
          <w:szCs w:val="24"/>
        </w:rPr>
        <w:t>.</w:t>
      </w:r>
      <w:r w:rsidR="00915FBA">
        <w:rPr>
          <w:rStyle w:val="elemartouartannno"/>
          <w:rFonts w:ascii="Calibri" w:hAnsi="Calibri" w:cs="Arial"/>
          <w:color w:val="000000"/>
          <w:sz w:val="24"/>
          <w:szCs w:val="24"/>
        </w:rPr>
        <w:t>1</w:t>
      </w:r>
      <w:r w:rsidR="000E1930" w:rsidRPr="009C603B">
        <w:rPr>
          <w:rStyle w:val="elemartouartannno"/>
          <w:rFonts w:ascii="Calibri" w:hAnsi="Calibri" w:cs="Arial"/>
          <w:color w:val="000000"/>
          <w:sz w:val="24"/>
          <w:szCs w:val="24"/>
        </w:rPr>
        <w:tab/>
      </w:r>
      <w:r w:rsidR="000E1930" w:rsidRPr="009C603B">
        <w:rPr>
          <w:rFonts w:ascii="Calibri" w:hAnsi="Calibri" w:cs="Arial"/>
          <w:color w:val="000000"/>
        </w:rPr>
        <w:t>Le présent code s'applique aux administrateurs</w:t>
      </w:r>
      <w:r w:rsidR="00D9474C">
        <w:rPr>
          <w:rFonts w:ascii="Calibri" w:hAnsi="Calibri" w:cs="Arial"/>
          <w:color w:val="000000"/>
        </w:rPr>
        <w:t>,</w:t>
      </w:r>
      <w:r w:rsidR="000E1930" w:rsidRPr="009C603B">
        <w:rPr>
          <w:rFonts w:ascii="Calibri" w:hAnsi="Calibri" w:cs="Arial"/>
          <w:color w:val="000000"/>
        </w:rPr>
        <w:t xml:space="preserve"> </w:t>
      </w:r>
      <w:r w:rsidR="00EE0032">
        <w:rPr>
          <w:rFonts w:ascii="Calibri" w:hAnsi="Calibri" w:cs="Arial"/>
          <w:color w:val="000000"/>
        </w:rPr>
        <w:t xml:space="preserve">aux </w:t>
      </w:r>
      <w:commentRangeStart w:id="5"/>
      <w:r w:rsidR="000E1930" w:rsidRPr="009C603B">
        <w:rPr>
          <w:rFonts w:ascii="Calibri" w:hAnsi="Calibri" w:cs="Arial"/>
          <w:color w:val="000000"/>
        </w:rPr>
        <w:t>dirigeants</w:t>
      </w:r>
      <w:commentRangeEnd w:id="5"/>
      <w:r w:rsidR="00B45B1A">
        <w:rPr>
          <w:rStyle w:val="Marquedecommentaire"/>
        </w:rPr>
        <w:commentReference w:id="5"/>
      </w:r>
      <w:r w:rsidR="00D9474C">
        <w:rPr>
          <w:rFonts w:ascii="Calibri" w:hAnsi="Calibri" w:cs="Arial"/>
          <w:color w:val="000000"/>
        </w:rPr>
        <w:t xml:space="preserve"> et aux membres des comités</w:t>
      </w:r>
      <w:r w:rsidR="000E1930" w:rsidRPr="009C603B">
        <w:rPr>
          <w:rFonts w:ascii="Calibri" w:hAnsi="Calibri" w:cs="Arial"/>
          <w:color w:val="000000"/>
        </w:rPr>
        <w:t xml:space="preserve"> de la Coopérative </w:t>
      </w:r>
      <w:r w:rsidR="00891BA2">
        <w:rPr>
          <w:rFonts w:ascii="Calibri" w:hAnsi="Calibri" w:cs="Arial"/>
          <w:color w:val="000000"/>
        </w:rPr>
        <w:t>_____________________________________</w:t>
      </w:r>
      <w:r w:rsidR="000E1930" w:rsidRPr="009C603B">
        <w:rPr>
          <w:rFonts w:ascii="Calibri" w:hAnsi="Calibri" w:cs="Arial"/>
          <w:color w:val="000000"/>
        </w:rPr>
        <w:t xml:space="preserve"> </w:t>
      </w:r>
      <w:r w:rsidR="00D70BB0" w:rsidRPr="009C603B">
        <w:rPr>
          <w:rFonts w:ascii="Calibri" w:hAnsi="Calibri" w:cs="Arial"/>
          <w:color w:val="000000"/>
        </w:rPr>
        <w:t>(ci-après, la « </w:t>
      </w:r>
      <w:commentRangeStart w:id="6"/>
      <w:r w:rsidR="00D70BB0" w:rsidRPr="009C603B">
        <w:rPr>
          <w:rFonts w:ascii="Calibri" w:hAnsi="Calibri" w:cs="Arial"/>
          <w:color w:val="000000"/>
        </w:rPr>
        <w:t>Coopérative</w:t>
      </w:r>
      <w:commentRangeEnd w:id="6"/>
      <w:r w:rsidR="00E078FA">
        <w:rPr>
          <w:rStyle w:val="Marquedecommentaire"/>
        </w:rPr>
        <w:commentReference w:id="6"/>
      </w:r>
      <w:r w:rsidR="00D70BB0" w:rsidRPr="009C603B">
        <w:rPr>
          <w:rFonts w:ascii="Calibri" w:hAnsi="Calibri" w:cs="Arial"/>
          <w:color w:val="000000"/>
        </w:rPr>
        <w:t> »)</w:t>
      </w:r>
      <w:r w:rsidR="000E1930" w:rsidRPr="009C603B">
        <w:rPr>
          <w:rFonts w:ascii="Calibri" w:hAnsi="Calibri" w:cs="Arial"/>
          <w:color w:val="000000"/>
        </w:rPr>
        <w:t>.</w:t>
      </w:r>
    </w:p>
    <w:p w14:paraId="392181C8" w14:textId="77777777" w:rsidR="000E1930" w:rsidRPr="009C603B" w:rsidRDefault="000E1930" w:rsidP="00D02292">
      <w:pPr>
        <w:spacing w:line="276" w:lineRule="auto"/>
        <w:ind w:left="426"/>
        <w:jc w:val="both"/>
        <w:rPr>
          <w:rFonts w:ascii="Calibri" w:hAnsi="Calibri" w:cs="Arial"/>
          <w:color w:val="000000"/>
        </w:rPr>
      </w:pPr>
    </w:p>
    <w:p w14:paraId="557CB7E3" w14:textId="458BC7FF" w:rsidR="000E1930" w:rsidRPr="009C603B" w:rsidRDefault="00EB1062" w:rsidP="00D02292">
      <w:pPr>
        <w:tabs>
          <w:tab w:val="left" w:pos="426"/>
        </w:tabs>
        <w:spacing w:line="276" w:lineRule="auto"/>
        <w:ind w:left="426" w:hanging="426"/>
        <w:jc w:val="both"/>
        <w:rPr>
          <w:rFonts w:ascii="Calibri" w:hAnsi="Calibri" w:cs="Arial"/>
          <w:color w:val="000000"/>
        </w:rPr>
      </w:pPr>
      <w:bookmarkStart w:id="7" w:name="[ART][2]"/>
      <w:bookmarkStart w:id="8" w:name="s2"/>
      <w:bookmarkEnd w:id="7"/>
      <w:bookmarkEnd w:id="8"/>
      <w:r>
        <w:rPr>
          <w:rStyle w:val="elemartouartannno"/>
          <w:rFonts w:ascii="Calibri" w:hAnsi="Calibri" w:cs="Arial"/>
          <w:color w:val="000000"/>
          <w:sz w:val="24"/>
          <w:szCs w:val="24"/>
        </w:rPr>
        <w:t>2</w:t>
      </w:r>
      <w:r w:rsidR="00915FBA">
        <w:rPr>
          <w:rStyle w:val="elemartouartannno"/>
          <w:rFonts w:ascii="Calibri" w:hAnsi="Calibri" w:cs="Arial"/>
          <w:color w:val="000000"/>
          <w:sz w:val="24"/>
          <w:szCs w:val="24"/>
        </w:rPr>
        <w:t>.2</w:t>
      </w:r>
      <w:r w:rsidR="009B0076" w:rsidRPr="009C603B">
        <w:rPr>
          <w:rStyle w:val="elemartouartannno"/>
          <w:rFonts w:ascii="Calibri" w:hAnsi="Calibri" w:cs="Arial"/>
          <w:color w:val="000000"/>
          <w:sz w:val="24"/>
          <w:szCs w:val="24"/>
        </w:rPr>
        <w:tab/>
      </w:r>
      <w:r w:rsidR="000E1930" w:rsidRPr="009C603B">
        <w:rPr>
          <w:rFonts w:ascii="Calibri" w:hAnsi="Calibri" w:cs="Arial"/>
        </w:rPr>
        <w:t xml:space="preserve">Le présent code a pour objet de favoriser </w:t>
      </w:r>
      <w:r w:rsidR="00D70BB0" w:rsidRPr="009C603B">
        <w:rPr>
          <w:rFonts w:ascii="Calibri" w:hAnsi="Calibri" w:cs="Arial"/>
        </w:rPr>
        <w:t>la qualité de l’administration de la Coopérative par l’adhésion de ses administrateurs</w:t>
      </w:r>
      <w:r w:rsidR="00D9474C">
        <w:rPr>
          <w:rFonts w:ascii="Calibri" w:hAnsi="Calibri" w:cs="Arial"/>
        </w:rPr>
        <w:t>,</w:t>
      </w:r>
      <w:r w:rsidR="00D70BB0" w:rsidRPr="009C603B">
        <w:rPr>
          <w:rFonts w:ascii="Calibri" w:hAnsi="Calibri" w:cs="Arial"/>
        </w:rPr>
        <w:t xml:space="preserve"> dirigeants</w:t>
      </w:r>
      <w:r w:rsidR="00D9474C">
        <w:rPr>
          <w:rFonts w:ascii="Calibri" w:hAnsi="Calibri" w:cs="Arial"/>
        </w:rPr>
        <w:t xml:space="preserve"> et membres des comités</w:t>
      </w:r>
      <w:r w:rsidR="00D70BB0" w:rsidRPr="009C603B">
        <w:rPr>
          <w:rFonts w:ascii="Calibri" w:hAnsi="Calibri" w:cs="Arial"/>
        </w:rPr>
        <w:t xml:space="preserve"> à des normes </w:t>
      </w:r>
      <w:r w:rsidR="00B12395" w:rsidRPr="009C603B">
        <w:rPr>
          <w:rFonts w:ascii="Calibri" w:hAnsi="Calibri" w:cs="Arial"/>
        </w:rPr>
        <w:t>d</w:t>
      </w:r>
      <w:r w:rsidR="000E1930" w:rsidRPr="009C603B">
        <w:rPr>
          <w:rFonts w:ascii="Calibri" w:hAnsi="Calibri" w:cs="Arial"/>
        </w:rPr>
        <w:t xml:space="preserve">'intégrité, </w:t>
      </w:r>
      <w:r w:rsidR="00B12395" w:rsidRPr="009C603B">
        <w:rPr>
          <w:rFonts w:ascii="Calibri" w:hAnsi="Calibri" w:cs="Arial"/>
        </w:rPr>
        <w:t>de transparence et d</w:t>
      </w:r>
      <w:r w:rsidR="000E1930" w:rsidRPr="009C603B">
        <w:rPr>
          <w:rFonts w:ascii="Calibri" w:hAnsi="Calibri" w:cs="Arial"/>
        </w:rPr>
        <w:t>'impartialité.</w:t>
      </w:r>
    </w:p>
    <w:p w14:paraId="2CA75E53" w14:textId="77777777" w:rsidR="000E1930" w:rsidRPr="009C603B" w:rsidRDefault="000E1930" w:rsidP="00D02292">
      <w:pPr>
        <w:spacing w:line="276" w:lineRule="auto"/>
        <w:ind w:left="426"/>
        <w:jc w:val="both"/>
        <w:rPr>
          <w:rFonts w:ascii="Calibri" w:hAnsi="Calibri" w:cs="Arial"/>
          <w:color w:val="000000"/>
        </w:rPr>
      </w:pPr>
    </w:p>
    <w:p w14:paraId="2BDA6E58" w14:textId="1E846837" w:rsidR="000E1930" w:rsidRPr="009C603B" w:rsidRDefault="00EB1062" w:rsidP="00D02292">
      <w:pPr>
        <w:tabs>
          <w:tab w:val="left" w:pos="426"/>
        </w:tabs>
        <w:spacing w:line="276" w:lineRule="auto"/>
        <w:ind w:left="426" w:hanging="426"/>
        <w:jc w:val="both"/>
        <w:rPr>
          <w:rFonts w:ascii="Calibri" w:hAnsi="Calibri" w:cs="Arial"/>
          <w:color w:val="000000"/>
        </w:rPr>
      </w:pPr>
      <w:r>
        <w:rPr>
          <w:rStyle w:val="elemartouartannno"/>
          <w:rFonts w:ascii="Calibri" w:hAnsi="Calibri" w:cs="Arial"/>
          <w:color w:val="000000"/>
          <w:sz w:val="24"/>
          <w:szCs w:val="24"/>
        </w:rPr>
        <w:t>2</w:t>
      </w:r>
      <w:r w:rsidR="00915FBA">
        <w:rPr>
          <w:rStyle w:val="elemartouartannno"/>
          <w:rFonts w:ascii="Calibri" w:hAnsi="Calibri" w:cs="Arial"/>
          <w:color w:val="000000"/>
          <w:sz w:val="24"/>
          <w:szCs w:val="24"/>
        </w:rPr>
        <w:t>.3</w:t>
      </w:r>
      <w:r w:rsidR="000E1930" w:rsidRPr="009C603B">
        <w:rPr>
          <w:rFonts w:ascii="Calibri" w:hAnsi="Calibri" w:cs="Arial"/>
          <w:color w:val="000000"/>
        </w:rPr>
        <w:tab/>
      </w:r>
      <w:r w:rsidR="000E1930" w:rsidRPr="009C603B">
        <w:rPr>
          <w:rFonts w:ascii="Calibri" w:hAnsi="Calibri" w:cs="Arial"/>
        </w:rPr>
        <w:t xml:space="preserve">Les </w:t>
      </w:r>
      <w:r w:rsidR="00EE0032">
        <w:rPr>
          <w:rFonts w:ascii="Calibri" w:hAnsi="Calibri" w:cs="Arial"/>
        </w:rPr>
        <w:t>principes</w:t>
      </w:r>
      <w:r w:rsidR="00EE0032" w:rsidRPr="009C603B">
        <w:rPr>
          <w:rFonts w:ascii="Calibri" w:hAnsi="Calibri" w:cs="Arial"/>
        </w:rPr>
        <w:t xml:space="preserve"> </w:t>
      </w:r>
      <w:r w:rsidR="00EE0032">
        <w:rPr>
          <w:rFonts w:ascii="Calibri" w:hAnsi="Calibri" w:cs="Arial"/>
        </w:rPr>
        <w:t xml:space="preserve">et les règles </w:t>
      </w:r>
      <w:r w:rsidR="000E1930" w:rsidRPr="009C603B">
        <w:rPr>
          <w:rFonts w:ascii="Calibri" w:hAnsi="Calibri" w:cs="Arial"/>
        </w:rPr>
        <w:t xml:space="preserve">énoncées dans le présent code ne peuvent à elles seules décrire toutes les actions à éviter ni énumérer les actions à privilégier dans chaque cas. En cas de doute, il appartient aux administrateurs et </w:t>
      </w:r>
      <w:r w:rsidR="00EE0032">
        <w:rPr>
          <w:rFonts w:ascii="Calibri" w:hAnsi="Calibri" w:cs="Arial"/>
        </w:rPr>
        <w:t xml:space="preserve">aux </w:t>
      </w:r>
      <w:r w:rsidR="000E1930" w:rsidRPr="009C603B">
        <w:rPr>
          <w:rFonts w:ascii="Calibri" w:hAnsi="Calibri" w:cs="Arial"/>
        </w:rPr>
        <w:t xml:space="preserve">dirigeants d’agir </w:t>
      </w:r>
      <w:r w:rsidR="00EE0032">
        <w:rPr>
          <w:rFonts w:ascii="Calibri" w:hAnsi="Calibri" w:cs="Arial"/>
          <w:color w:val="000000"/>
        </w:rPr>
        <w:t>selon l'esprit de c</w:t>
      </w:r>
      <w:r w:rsidR="000E1930" w:rsidRPr="009C603B">
        <w:rPr>
          <w:rFonts w:ascii="Calibri" w:hAnsi="Calibri" w:cs="Arial"/>
          <w:color w:val="000000"/>
        </w:rPr>
        <w:t xml:space="preserve">es principes et de </w:t>
      </w:r>
      <w:r w:rsidR="00EE0032">
        <w:rPr>
          <w:rFonts w:ascii="Calibri" w:hAnsi="Calibri" w:cs="Arial"/>
          <w:color w:val="000000"/>
        </w:rPr>
        <w:t>c</w:t>
      </w:r>
      <w:r w:rsidR="000E1930" w:rsidRPr="009C603B">
        <w:rPr>
          <w:rFonts w:ascii="Calibri" w:hAnsi="Calibri" w:cs="Arial"/>
          <w:color w:val="000000"/>
        </w:rPr>
        <w:t>es règles</w:t>
      </w:r>
      <w:r w:rsidR="00EE0032">
        <w:rPr>
          <w:rFonts w:ascii="Calibri" w:hAnsi="Calibri" w:cs="Arial"/>
          <w:color w:val="000000"/>
        </w:rPr>
        <w:t>.</w:t>
      </w:r>
    </w:p>
    <w:p w14:paraId="75C7F7CA" w14:textId="77777777" w:rsidR="00AE19B7" w:rsidRPr="009C603B" w:rsidRDefault="00AE19B7" w:rsidP="00D02292">
      <w:pPr>
        <w:spacing w:line="276" w:lineRule="auto"/>
        <w:ind w:left="426"/>
        <w:jc w:val="both"/>
        <w:rPr>
          <w:rFonts w:ascii="Calibri" w:hAnsi="Calibri" w:cs="Arial"/>
          <w:color w:val="000000"/>
        </w:rPr>
      </w:pPr>
    </w:p>
    <w:p w14:paraId="1379E7B6" w14:textId="589ED301" w:rsidR="00AE19B7" w:rsidRPr="009C603B" w:rsidRDefault="00EB1062" w:rsidP="00D02292">
      <w:pPr>
        <w:spacing w:line="276" w:lineRule="auto"/>
        <w:ind w:left="426" w:hanging="426"/>
        <w:jc w:val="both"/>
        <w:rPr>
          <w:rFonts w:ascii="Calibri" w:hAnsi="Calibri" w:cs="Arial"/>
        </w:rPr>
      </w:pPr>
      <w:r>
        <w:rPr>
          <w:rStyle w:val="elemartouartannno"/>
          <w:rFonts w:ascii="Calibri" w:hAnsi="Calibri" w:cs="Arial"/>
          <w:color w:val="000000"/>
          <w:sz w:val="24"/>
          <w:szCs w:val="24"/>
        </w:rPr>
        <w:t>2</w:t>
      </w:r>
      <w:r w:rsidR="00915FBA">
        <w:rPr>
          <w:rStyle w:val="elemartouartannno"/>
          <w:rFonts w:ascii="Calibri" w:hAnsi="Calibri" w:cs="Arial"/>
          <w:color w:val="000000"/>
          <w:sz w:val="24"/>
          <w:szCs w:val="24"/>
        </w:rPr>
        <w:t>.4</w:t>
      </w:r>
      <w:r w:rsidR="00AE19B7" w:rsidRPr="009C603B">
        <w:rPr>
          <w:rFonts w:ascii="Calibri" w:hAnsi="Calibri" w:cs="Arial"/>
          <w:b/>
        </w:rPr>
        <w:tab/>
      </w:r>
      <w:r w:rsidR="00AE19B7" w:rsidRPr="009C603B">
        <w:rPr>
          <w:rFonts w:ascii="Calibri" w:hAnsi="Calibri" w:cs="Arial"/>
        </w:rPr>
        <w:t xml:space="preserve">Le présent code ajoute parfois des paramètres additionnels aux normes légales régissant les devoirs des administrateurs, dont notamment celles prévues au </w:t>
      </w:r>
      <w:r w:rsidR="00AE19B7" w:rsidRPr="00D9474C">
        <w:rPr>
          <w:rFonts w:ascii="Calibri" w:hAnsi="Calibri" w:cs="Arial"/>
          <w:i/>
        </w:rPr>
        <w:t>Code civil du Québec</w:t>
      </w:r>
      <w:r w:rsidR="00AE19B7" w:rsidRPr="009C603B">
        <w:rPr>
          <w:rFonts w:ascii="Calibri" w:hAnsi="Calibri" w:cs="Arial"/>
        </w:rPr>
        <w:t xml:space="preserve"> et à la </w:t>
      </w:r>
      <w:r w:rsidR="00AE19B7" w:rsidRPr="00D9474C">
        <w:rPr>
          <w:rFonts w:ascii="Calibri" w:hAnsi="Calibri" w:cs="Arial"/>
          <w:i/>
        </w:rPr>
        <w:t>Loi sur les coopératives</w:t>
      </w:r>
      <w:r w:rsidR="00AE19B7" w:rsidRPr="009C603B">
        <w:rPr>
          <w:rFonts w:ascii="Calibri" w:hAnsi="Calibri" w:cs="Arial"/>
        </w:rPr>
        <w:t>. En cas de divergence, les règles les plus exigeantes s’appliquent.</w:t>
      </w:r>
    </w:p>
    <w:p w14:paraId="46BAF72D" w14:textId="77777777" w:rsidR="00AE19B7" w:rsidRPr="009C603B" w:rsidRDefault="00AE19B7" w:rsidP="00D02292">
      <w:pPr>
        <w:spacing w:line="276" w:lineRule="auto"/>
        <w:ind w:left="426"/>
        <w:jc w:val="both"/>
        <w:rPr>
          <w:rFonts w:ascii="Calibri" w:hAnsi="Calibri" w:cs="Arial"/>
        </w:rPr>
      </w:pPr>
    </w:p>
    <w:p w14:paraId="0DA94CD2" w14:textId="77777777" w:rsidR="00F60BEB" w:rsidRPr="009C603B" w:rsidRDefault="00AE19B7" w:rsidP="00D02292">
      <w:pPr>
        <w:spacing w:line="276" w:lineRule="auto"/>
        <w:ind w:left="426"/>
        <w:jc w:val="both"/>
        <w:rPr>
          <w:rFonts w:ascii="Calibri" w:hAnsi="Calibri" w:cs="Arial"/>
        </w:rPr>
      </w:pPr>
      <w:r w:rsidRPr="009C603B">
        <w:rPr>
          <w:rFonts w:ascii="Calibri" w:hAnsi="Calibri" w:cs="Arial"/>
        </w:rPr>
        <w:t>Aucune des dispositions du présent code ne doit</w:t>
      </w:r>
      <w:r w:rsidR="00EE0032">
        <w:rPr>
          <w:rFonts w:ascii="Calibri" w:hAnsi="Calibri" w:cs="Arial"/>
        </w:rPr>
        <w:t>,</w:t>
      </w:r>
      <w:r w:rsidRPr="009C603B">
        <w:rPr>
          <w:rFonts w:ascii="Calibri" w:hAnsi="Calibri" w:cs="Arial"/>
        </w:rPr>
        <w:t xml:space="preserve"> par ailleurs</w:t>
      </w:r>
      <w:r w:rsidR="00EE0032">
        <w:rPr>
          <w:rFonts w:ascii="Calibri" w:hAnsi="Calibri" w:cs="Arial"/>
        </w:rPr>
        <w:t>,</w:t>
      </w:r>
      <w:r w:rsidRPr="009C603B">
        <w:rPr>
          <w:rFonts w:ascii="Calibri" w:hAnsi="Calibri" w:cs="Arial"/>
        </w:rPr>
        <w:t xml:space="preserve"> être interprétée comme ayant pour effet de restreindre la portée de toute norme législative ou réglementaire applicable.</w:t>
      </w:r>
    </w:p>
    <w:p w14:paraId="32F4D51A" w14:textId="77777777" w:rsidR="00F60BEB" w:rsidRPr="009C603B" w:rsidRDefault="00F60BEB" w:rsidP="00D02292">
      <w:pPr>
        <w:spacing w:line="276" w:lineRule="auto"/>
        <w:ind w:left="426"/>
        <w:jc w:val="both"/>
        <w:rPr>
          <w:rFonts w:ascii="Calibri" w:hAnsi="Calibri" w:cs="Arial"/>
        </w:rPr>
      </w:pPr>
    </w:p>
    <w:p w14:paraId="75A024DA" w14:textId="6011C313" w:rsidR="00F60BEB" w:rsidRPr="009C603B" w:rsidRDefault="00EB1062" w:rsidP="00D02292">
      <w:pPr>
        <w:spacing w:line="276" w:lineRule="auto"/>
        <w:ind w:left="426" w:hanging="426"/>
        <w:jc w:val="both"/>
        <w:rPr>
          <w:rFonts w:ascii="Calibri" w:hAnsi="Calibri" w:cs="Arial"/>
        </w:rPr>
      </w:pPr>
      <w:r>
        <w:rPr>
          <w:rStyle w:val="elemartouartannno"/>
          <w:rFonts w:ascii="Calibri" w:hAnsi="Calibri" w:cs="Arial"/>
          <w:color w:val="000000"/>
          <w:sz w:val="24"/>
          <w:szCs w:val="24"/>
        </w:rPr>
        <w:t>2</w:t>
      </w:r>
      <w:r w:rsidR="00915FBA">
        <w:rPr>
          <w:rStyle w:val="elemartouartannno"/>
          <w:rFonts w:ascii="Calibri" w:hAnsi="Calibri" w:cs="Arial"/>
          <w:color w:val="000000"/>
          <w:sz w:val="24"/>
          <w:szCs w:val="24"/>
        </w:rPr>
        <w:t>.5</w:t>
      </w:r>
      <w:r w:rsidR="00F60BEB" w:rsidRPr="009C603B">
        <w:rPr>
          <w:rFonts w:ascii="Calibri" w:hAnsi="Calibri" w:cs="Arial"/>
          <w:b/>
        </w:rPr>
        <w:tab/>
      </w:r>
      <w:r w:rsidR="00F60BEB" w:rsidRPr="009C603B">
        <w:rPr>
          <w:rFonts w:ascii="Calibri" w:hAnsi="Calibri" w:cs="Arial"/>
        </w:rPr>
        <w:t>Le conseil d’administration est chargé de veiller au respect du présent code.</w:t>
      </w:r>
    </w:p>
    <w:p w14:paraId="1BB2BA4E" w14:textId="77777777" w:rsidR="000E1930" w:rsidRPr="00B12395" w:rsidRDefault="000E1930" w:rsidP="00D02292">
      <w:pPr>
        <w:spacing w:line="276" w:lineRule="auto"/>
        <w:jc w:val="both"/>
        <w:rPr>
          <w:rStyle w:val="printexpandtree"/>
          <w:rFonts w:ascii="Arial" w:hAnsi="Arial" w:cs="Arial"/>
          <w:color w:val="000000"/>
          <w:sz w:val="20"/>
          <w:szCs w:val="20"/>
        </w:rPr>
      </w:pPr>
    </w:p>
    <w:p w14:paraId="32A20699" w14:textId="24759775" w:rsidR="00970D09" w:rsidRPr="00C20276" w:rsidRDefault="00EB1062" w:rsidP="00C20276">
      <w:pPr>
        <w:pStyle w:val="Titre2"/>
        <w:rPr>
          <w:rStyle w:val="printexpandtree"/>
        </w:rPr>
      </w:pPr>
      <w:bookmarkStart w:id="9" w:name="_Toc69451914"/>
      <w:r>
        <w:rPr>
          <w:rStyle w:val="printexpandtree"/>
        </w:rPr>
        <w:t>3</w:t>
      </w:r>
      <w:r w:rsidR="00915FBA" w:rsidRPr="00C20276">
        <w:rPr>
          <w:rStyle w:val="printexpandtree"/>
        </w:rPr>
        <w:t>.</w:t>
      </w:r>
      <w:r w:rsidR="00915FBA" w:rsidRPr="00C20276">
        <w:rPr>
          <w:rStyle w:val="printexpandtree"/>
        </w:rPr>
        <w:tab/>
      </w:r>
      <w:r w:rsidR="000E1930" w:rsidRPr="00C20276">
        <w:rPr>
          <w:rStyle w:val="printexpandtree"/>
        </w:rPr>
        <w:t>PRINCIPES D'ÉTHIQUE ET RÈGLES GÉNÉRALES DE DÉONTOLOGIE</w:t>
      </w:r>
      <w:bookmarkEnd w:id="9"/>
    </w:p>
    <w:p w14:paraId="0CE3E145" w14:textId="77777777" w:rsidR="00652041" w:rsidRPr="009C603B" w:rsidRDefault="00652041" w:rsidP="00D02292">
      <w:pPr>
        <w:tabs>
          <w:tab w:val="left" w:pos="426"/>
        </w:tabs>
        <w:spacing w:line="276" w:lineRule="auto"/>
        <w:jc w:val="both"/>
        <w:rPr>
          <w:rFonts w:ascii="Calibri" w:hAnsi="Calibri" w:cs="Arial"/>
          <w:b/>
          <w:color w:val="000000"/>
        </w:rPr>
      </w:pPr>
    </w:p>
    <w:p w14:paraId="1D45C4B3" w14:textId="2EC33811" w:rsidR="000E1930" w:rsidRPr="009C603B" w:rsidRDefault="00EB1062" w:rsidP="00D02292">
      <w:pPr>
        <w:spacing w:line="276" w:lineRule="auto"/>
        <w:ind w:left="426" w:hanging="426"/>
        <w:jc w:val="both"/>
        <w:rPr>
          <w:rFonts w:ascii="Calibri" w:hAnsi="Calibri" w:cs="Arial"/>
          <w:color w:val="000000"/>
        </w:rPr>
      </w:pPr>
      <w:bookmarkStart w:id="10" w:name="[ART][3]"/>
      <w:bookmarkStart w:id="11" w:name="s3"/>
      <w:bookmarkEnd w:id="10"/>
      <w:bookmarkEnd w:id="11"/>
      <w:r>
        <w:rPr>
          <w:rStyle w:val="elemartouartannno"/>
          <w:rFonts w:ascii="Calibri" w:hAnsi="Calibri" w:cs="Arial"/>
          <w:color w:val="000000"/>
          <w:sz w:val="24"/>
          <w:szCs w:val="24"/>
        </w:rPr>
        <w:t>3</w:t>
      </w:r>
      <w:r w:rsidR="00915FBA">
        <w:rPr>
          <w:rStyle w:val="elemartouartannno"/>
          <w:rFonts w:ascii="Calibri" w:hAnsi="Calibri" w:cs="Arial"/>
          <w:color w:val="000000"/>
          <w:sz w:val="24"/>
          <w:szCs w:val="24"/>
        </w:rPr>
        <w:t>.1</w:t>
      </w:r>
      <w:r w:rsidR="000E1930" w:rsidRPr="009C603B">
        <w:rPr>
          <w:rStyle w:val="elemartouartannno"/>
          <w:rFonts w:ascii="Calibri" w:hAnsi="Calibri" w:cs="Arial"/>
          <w:color w:val="000000"/>
          <w:sz w:val="24"/>
          <w:szCs w:val="24"/>
        </w:rPr>
        <w:tab/>
      </w:r>
      <w:r w:rsidR="000E1930" w:rsidRPr="009C603B">
        <w:rPr>
          <w:rFonts w:ascii="Calibri" w:hAnsi="Calibri" w:cs="Arial"/>
          <w:color w:val="000000"/>
        </w:rPr>
        <w:t>Les administrateurs</w:t>
      </w:r>
      <w:r w:rsidR="00D9474C">
        <w:rPr>
          <w:rFonts w:ascii="Calibri" w:hAnsi="Calibri" w:cs="Arial"/>
          <w:color w:val="000000"/>
        </w:rPr>
        <w:t>,</w:t>
      </w:r>
      <w:r w:rsidR="000E1930" w:rsidRPr="009C603B">
        <w:rPr>
          <w:rFonts w:ascii="Calibri" w:hAnsi="Calibri" w:cs="Arial"/>
          <w:color w:val="000000"/>
        </w:rPr>
        <w:t xml:space="preserve"> les dirigeants</w:t>
      </w:r>
      <w:r w:rsidR="00D9474C">
        <w:rPr>
          <w:rFonts w:ascii="Calibri" w:hAnsi="Calibri" w:cs="Arial"/>
          <w:color w:val="000000"/>
        </w:rPr>
        <w:t xml:space="preserve"> et les membres de comités</w:t>
      </w:r>
      <w:r w:rsidR="000E1930" w:rsidRPr="009C603B">
        <w:rPr>
          <w:rFonts w:ascii="Calibri" w:hAnsi="Calibri" w:cs="Arial"/>
          <w:color w:val="000000"/>
        </w:rPr>
        <w:t xml:space="preserve"> sont élus ou nommés pour contribuer, dans le cadre de leur mandat, à la r</w:t>
      </w:r>
      <w:r w:rsidR="00B12395" w:rsidRPr="009C603B">
        <w:rPr>
          <w:rFonts w:ascii="Calibri" w:hAnsi="Calibri" w:cs="Arial"/>
          <w:color w:val="000000"/>
        </w:rPr>
        <w:t>éalisation de la mission de la C</w:t>
      </w:r>
      <w:r w:rsidR="000E1930" w:rsidRPr="009C603B">
        <w:rPr>
          <w:rFonts w:ascii="Calibri" w:hAnsi="Calibri" w:cs="Arial"/>
          <w:color w:val="000000"/>
        </w:rPr>
        <w:t>oopérative et à la bonne administration de ses affaires, de son patrimoine et de l’ensemble de ses biens.</w:t>
      </w:r>
    </w:p>
    <w:p w14:paraId="1897B616" w14:textId="77777777" w:rsidR="000E1930" w:rsidRPr="009C603B" w:rsidRDefault="000E1930" w:rsidP="00D02292">
      <w:pPr>
        <w:spacing w:line="276" w:lineRule="auto"/>
        <w:ind w:left="426"/>
        <w:jc w:val="both"/>
        <w:rPr>
          <w:rFonts w:ascii="Calibri" w:hAnsi="Calibri" w:cs="Arial"/>
          <w:color w:val="000000"/>
        </w:rPr>
      </w:pPr>
    </w:p>
    <w:p w14:paraId="0F31202B" w14:textId="77777777" w:rsidR="000E1930" w:rsidRPr="009C603B" w:rsidRDefault="000E1930" w:rsidP="00D02292">
      <w:pPr>
        <w:spacing w:line="276" w:lineRule="auto"/>
        <w:ind w:left="426"/>
        <w:jc w:val="both"/>
        <w:rPr>
          <w:rFonts w:ascii="Calibri" w:hAnsi="Calibri" w:cs="Arial"/>
          <w:color w:val="000000"/>
        </w:rPr>
      </w:pPr>
      <w:r w:rsidRPr="009C603B">
        <w:rPr>
          <w:rFonts w:ascii="Calibri" w:hAnsi="Calibri" w:cs="Arial"/>
          <w:color w:val="000000"/>
        </w:rPr>
        <w:t xml:space="preserve">Leur contribution doit s'effectuer dans le respect des obligations que la loi, les statuts et règlements leur imposent et dans les limites des pouvoirs qui leur sont conférés, le tout, dans le meilleur intérêt de la </w:t>
      </w:r>
      <w:r w:rsidR="00B12395" w:rsidRPr="009C603B">
        <w:rPr>
          <w:rFonts w:ascii="Calibri" w:hAnsi="Calibri" w:cs="Arial"/>
          <w:color w:val="000000"/>
        </w:rPr>
        <w:t>Coopérative</w:t>
      </w:r>
      <w:r w:rsidRPr="009C603B">
        <w:rPr>
          <w:rFonts w:ascii="Calibri" w:hAnsi="Calibri" w:cs="Arial"/>
          <w:color w:val="000000"/>
        </w:rPr>
        <w:t>.</w:t>
      </w:r>
    </w:p>
    <w:p w14:paraId="6AABD19C" w14:textId="77777777" w:rsidR="000E1930" w:rsidRPr="009C603B" w:rsidRDefault="000E1930" w:rsidP="00D02292">
      <w:pPr>
        <w:spacing w:line="276" w:lineRule="auto"/>
        <w:ind w:left="426"/>
        <w:jc w:val="both"/>
        <w:rPr>
          <w:rFonts w:ascii="Calibri" w:hAnsi="Calibri" w:cs="Arial"/>
          <w:color w:val="000000"/>
        </w:rPr>
      </w:pPr>
    </w:p>
    <w:p w14:paraId="5C952C28" w14:textId="57A4F9EB" w:rsidR="000E1930" w:rsidRDefault="00EB1062" w:rsidP="00D02292">
      <w:pPr>
        <w:spacing w:line="276" w:lineRule="auto"/>
        <w:ind w:left="426" w:hanging="426"/>
        <w:jc w:val="both"/>
        <w:rPr>
          <w:rFonts w:ascii="Calibri" w:hAnsi="Calibri" w:cs="Arial"/>
          <w:color w:val="000000"/>
        </w:rPr>
      </w:pPr>
      <w:bookmarkStart w:id="12" w:name="[ART][4]"/>
      <w:bookmarkStart w:id="13" w:name="s4"/>
      <w:bookmarkEnd w:id="12"/>
      <w:bookmarkEnd w:id="13"/>
      <w:r>
        <w:rPr>
          <w:rStyle w:val="elemartouartannno"/>
          <w:rFonts w:ascii="Calibri" w:hAnsi="Calibri" w:cs="Arial"/>
          <w:color w:val="000000"/>
          <w:sz w:val="24"/>
          <w:szCs w:val="24"/>
        </w:rPr>
        <w:t>3</w:t>
      </w:r>
      <w:r w:rsidR="00915FBA">
        <w:rPr>
          <w:rStyle w:val="elemartouartannno"/>
          <w:rFonts w:ascii="Calibri" w:hAnsi="Calibri" w:cs="Arial"/>
          <w:color w:val="000000"/>
          <w:sz w:val="24"/>
          <w:szCs w:val="24"/>
        </w:rPr>
        <w:t>.2</w:t>
      </w:r>
      <w:bookmarkStart w:id="14" w:name="[INTIT][CIII][5]"/>
      <w:bookmarkEnd w:id="14"/>
      <w:r w:rsidR="00916471" w:rsidRPr="009C603B">
        <w:rPr>
          <w:rStyle w:val="elemartouartannno"/>
          <w:rFonts w:ascii="Calibri" w:hAnsi="Calibri" w:cs="Arial"/>
          <w:color w:val="000000"/>
          <w:sz w:val="24"/>
          <w:szCs w:val="24"/>
        </w:rPr>
        <w:tab/>
      </w:r>
      <w:r w:rsidR="00D9474C" w:rsidRPr="009C603B">
        <w:rPr>
          <w:rFonts w:ascii="Calibri" w:hAnsi="Calibri" w:cs="Arial"/>
          <w:color w:val="000000"/>
        </w:rPr>
        <w:t>Les administrateurs</w:t>
      </w:r>
      <w:r w:rsidR="00D9474C">
        <w:rPr>
          <w:rFonts w:ascii="Calibri" w:hAnsi="Calibri" w:cs="Arial"/>
          <w:color w:val="000000"/>
        </w:rPr>
        <w:t>,</w:t>
      </w:r>
      <w:r w:rsidR="00D9474C" w:rsidRPr="009C603B">
        <w:rPr>
          <w:rFonts w:ascii="Calibri" w:hAnsi="Calibri" w:cs="Arial"/>
          <w:color w:val="000000"/>
        </w:rPr>
        <w:t xml:space="preserve"> les dirigeants</w:t>
      </w:r>
      <w:r w:rsidR="00D9474C">
        <w:rPr>
          <w:rFonts w:ascii="Calibri" w:hAnsi="Calibri" w:cs="Arial"/>
          <w:color w:val="000000"/>
        </w:rPr>
        <w:t xml:space="preserve"> et les membres de comités</w:t>
      </w:r>
      <w:r w:rsidR="00D9474C" w:rsidRPr="009C603B">
        <w:rPr>
          <w:rFonts w:ascii="Calibri" w:hAnsi="Calibri" w:cs="Arial"/>
          <w:color w:val="000000"/>
        </w:rPr>
        <w:t xml:space="preserve"> </w:t>
      </w:r>
      <w:r w:rsidR="00B12395" w:rsidRPr="009C603B">
        <w:rPr>
          <w:rFonts w:ascii="Calibri" w:hAnsi="Calibri" w:cs="Arial"/>
          <w:color w:val="000000"/>
        </w:rPr>
        <w:t xml:space="preserve">de la Coopérative </w:t>
      </w:r>
      <w:r w:rsidR="000E1930" w:rsidRPr="009C603B">
        <w:rPr>
          <w:rFonts w:ascii="Calibri" w:hAnsi="Calibri" w:cs="Arial"/>
          <w:color w:val="000000"/>
        </w:rPr>
        <w:t xml:space="preserve">doivent agir dans l’exercice de leurs fonctions avec </w:t>
      </w:r>
      <w:r w:rsidR="00615318" w:rsidRPr="009C603B">
        <w:rPr>
          <w:rFonts w:ascii="Calibri" w:hAnsi="Calibri" w:cs="Arial"/>
          <w:color w:val="000000"/>
        </w:rPr>
        <w:t xml:space="preserve">bonne foi, </w:t>
      </w:r>
      <w:r w:rsidR="000E1930" w:rsidRPr="009C603B">
        <w:rPr>
          <w:rFonts w:ascii="Calibri" w:hAnsi="Calibri" w:cs="Arial"/>
          <w:color w:val="000000"/>
        </w:rPr>
        <w:t>honnêteté, loyauté, prudence, diligence, assiduité et équité.</w:t>
      </w:r>
    </w:p>
    <w:p w14:paraId="61CBD63E" w14:textId="77777777" w:rsidR="00AC0F03" w:rsidRDefault="00AC0F03" w:rsidP="00916471">
      <w:pPr>
        <w:ind w:left="426" w:hanging="426"/>
        <w:jc w:val="both"/>
        <w:rPr>
          <w:rFonts w:ascii="Calibri" w:hAnsi="Calibri" w:cs="Arial"/>
          <w:color w:val="000000"/>
        </w:rPr>
      </w:pPr>
    </w:p>
    <w:p w14:paraId="63E6EEF3" w14:textId="77777777" w:rsidR="00652041" w:rsidRDefault="00652041" w:rsidP="00916471">
      <w:pPr>
        <w:ind w:left="426" w:hanging="426"/>
        <w:jc w:val="both"/>
        <w:rPr>
          <w:rFonts w:ascii="Calibri" w:hAnsi="Calibri" w:cs="Arial"/>
          <w:color w:val="000000"/>
        </w:rPr>
      </w:pPr>
    </w:p>
    <w:p w14:paraId="2D69C5BB" w14:textId="77777777" w:rsidR="00652041" w:rsidRDefault="00652041" w:rsidP="00916471">
      <w:pPr>
        <w:ind w:left="426" w:hanging="426"/>
        <w:jc w:val="both"/>
        <w:rPr>
          <w:rFonts w:ascii="Calibri" w:hAnsi="Calibri" w:cs="Arial"/>
          <w:color w:val="000000"/>
        </w:rPr>
      </w:pPr>
    </w:p>
    <w:p w14:paraId="4DD36E86" w14:textId="77777777" w:rsidR="00652041" w:rsidRDefault="00652041" w:rsidP="00916471">
      <w:pPr>
        <w:ind w:left="426" w:hanging="426"/>
        <w:jc w:val="both"/>
        <w:rPr>
          <w:rFonts w:ascii="Calibri" w:hAnsi="Calibri" w:cs="Arial"/>
          <w:color w:val="000000"/>
        </w:rPr>
      </w:pPr>
    </w:p>
    <w:p w14:paraId="4343F17B" w14:textId="6F149172" w:rsidR="000E1930" w:rsidRPr="00C20276" w:rsidRDefault="00EB1062" w:rsidP="00C20276">
      <w:pPr>
        <w:pStyle w:val="Titre2"/>
        <w:rPr>
          <w:rStyle w:val="printexpandtree"/>
        </w:rPr>
      </w:pPr>
      <w:bookmarkStart w:id="15" w:name="_Toc69451915"/>
      <w:r>
        <w:rPr>
          <w:rStyle w:val="printexpandtree"/>
        </w:rPr>
        <w:lastRenderedPageBreak/>
        <w:t>4</w:t>
      </w:r>
      <w:r w:rsidR="00915FBA" w:rsidRPr="00C20276">
        <w:rPr>
          <w:rStyle w:val="printexpandtree"/>
        </w:rPr>
        <w:t>.</w:t>
      </w:r>
      <w:r w:rsidR="00915FBA" w:rsidRPr="00C20276">
        <w:rPr>
          <w:rStyle w:val="printexpandtree"/>
        </w:rPr>
        <w:tab/>
      </w:r>
      <w:r w:rsidR="00107B63" w:rsidRPr="00C20276">
        <w:rPr>
          <w:rStyle w:val="printexpandtree"/>
        </w:rPr>
        <w:t>DEVOIRS D’HONNÊTETÉ ET DE LOYAUTÉ</w:t>
      </w:r>
      <w:bookmarkEnd w:id="15"/>
    </w:p>
    <w:p w14:paraId="2093DD9E" w14:textId="77777777" w:rsidR="00970D09" w:rsidRPr="009C603B" w:rsidRDefault="00970D09" w:rsidP="00915FBA">
      <w:pPr>
        <w:ind w:left="426" w:hanging="426"/>
        <w:jc w:val="both"/>
        <w:rPr>
          <w:rFonts w:ascii="Calibri" w:hAnsi="Calibri" w:cs="Arial"/>
          <w:b/>
          <w:color w:val="000000"/>
        </w:rPr>
      </w:pPr>
    </w:p>
    <w:p w14:paraId="63A9B962" w14:textId="23FD4FC1" w:rsidR="00322BE9" w:rsidRPr="009C603B" w:rsidRDefault="00EB1062" w:rsidP="00D02292">
      <w:pPr>
        <w:spacing w:line="276" w:lineRule="auto"/>
        <w:ind w:left="426" w:hanging="426"/>
        <w:jc w:val="both"/>
        <w:rPr>
          <w:rFonts w:ascii="Calibri" w:hAnsi="Calibri" w:cs="Arial"/>
        </w:rPr>
      </w:pPr>
      <w:r>
        <w:rPr>
          <w:rFonts w:ascii="Calibri" w:hAnsi="Calibri" w:cs="Arial"/>
          <w:b/>
          <w:color w:val="000000"/>
        </w:rPr>
        <w:t>4</w:t>
      </w:r>
      <w:r w:rsidR="00915FBA">
        <w:rPr>
          <w:rFonts w:ascii="Calibri" w:hAnsi="Calibri" w:cs="Arial"/>
          <w:b/>
          <w:color w:val="000000"/>
        </w:rPr>
        <w:t>.1</w:t>
      </w:r>
      <w:r w:rsidR="00916471" w:rsidRPr="009C603B">
        <w:rPr>
          <w:rFonts w:ascii="Calibri" w:hAnsi="Calibri" w:cs="Arial"/>
          <w:color w:val="000000"/>
        </w:rPr>
        <w:tab/>
      </w:r>
      <w:r w:rsidR="000B17AB" w:rsidRPr="009C603B">
        <w:rPr>
          <w:rFonts w:ascii="Calibri" w:hAnsi="Calibri" w:cs="Arial"/>
        </w:rPr>
        <w:t>L’administrateur doit, dans l’exercice de ses fonctions, participer aux prises de décision</w:t>
      </w:r>
      <w:r w:rsidR="00970D09">
        <w:rPr>
          <w:rFonts w:ascii="Calibri" w:hAnsi="Calibri" w:cs="Arial"/>
        </w:rPr>
        <w:t>s</w:t>
      </w:r>
      <w:r w:rsidR="000B17AB" w:rsidRPr="009C603B">
        <w:rPr>
          <w:rFonts w:ascii="Calibri" w:hAnsi="Calibri" w:cs="Arial"/>
        </w:rPr>
        <w:t xml:space="preserve"> du conseil avec indépendance, impartialité et objectivité, indépendamment de toute pression ou influence externe.</w:t>
      </w:r>
    </w:p>
    <w:p w14:paraId="0139CD48" w14:textId="77777777" w:rsidR="000B17AB" w:rsidRPr="009C603B" w:rsidRDefault="000B17AB" w:rsidP="00D02292">
      <w:pPr>
        <w:spacing w:line="276" w:lineRule="auto"/>
        <w:ind w:left="426"/>
        <w:jc w:val="both"/>
        <w:rPr>
          <w:rFonts w:ascii="Calibri" w:hAnsi="Calibri" w:cs="Arial"/>
          <w:color w:val="000000"/>
        </w:rPr>
      </w:pPr>
    </w:p>
    <w:p w14:paraId="2184ED1E" w14:textId="2CD9FFC6" w:rsidR="0084511D" w:rsidRPr="009C603B" w:rsidRDefault="00EB1062" w:rsidP="00D02292">
      <w:pPr>
        <w:spacing w:line="276" w:lineRule="auto"/>
        <w:ind w:left="426" w:hanging="426"/>
        <w:jc w:val="both"/>
        <w:rPr>
          <w:rFonts w:ascii="Calibri" w:hAnsi="Calibri" w:cs="Arial"/>
          <w:color w:val="000000"/>
        </w:rPr>
      </w:pPr>
      <w:r>
        <w:rPr>
          <w:rFonts w:ascii="Calibri" w:hAnsi="Calibri" w:cs="Arial"/>
          <w:b/>
          <w:color w:val="000000"/>
        </w:rPr>
        <w:t>4</w:t>
      </w:r>
      <w:r w:rsidR="00915FBA">
        <w:rPr>
          <w:rFonts w:ascii="Calibri" w:hAnsi="Calibri" w:cs="Arial"/>
          <w:b/>
          <w:color w:val="000000"/>
        </w:rPr>
        <w:t>.2</w:t>
      </w:r>
      <w:r w:rsidR="00916471" w:rsidRPr="009C603B">
        <w:rPr>
          <w:rFonts w:ascii="Calibri" w:hAnsi="Calibri" w:cs="Arial"/>
          <w:color w:val="000000"/>
        </w:rPr>
        <w:tab/>
      </w:r>
      <w:bookmarkStart w:id="16" w:name="_Hlk42499919"/>
      <w:r w:rsidR="00E76307" w:rsidRPr="009C603B">
        <w:rPr>
          <w:rFonts w:ascii="Calibri" w:hAnsi="Calibri" w:cs="Arial"/>
          <w:color w:val="000000"/>
        </w:rPr>
        <w:t>L’administrateur</w:t>
      </w:r>
      <w:r w:rsidR="00D9474C">
        <w:rPr>
          <w:rFonts w:ascii="Calibri" w:hAnsi="Calibri" w:cs="Arial"/>
          <w:color w:val="000000"/>
        </w:rPr>
        <w:t>,</w:t>
      </w:r>
      <w:r w:rsidR="00E76307" w:rsidRPr="009C603B">
        <w:rPr>
          <w:rFonts w:ascii="Calibri" w:hAnsi="Calibri" w:cs="Arial"/>
          <w:color w:val="000000"/>
        </w:rPr>
        <w:t xml:space="preserve"> le dirigeant</w:t>
      </w:r>
      <w:r w:rsidR="00D9474C">
        <w:rPr>
          <w:rFonts w:ascii="Calibri" w:hAnsi="Calibri" w:cs="Arial"/>
          <w:color w:val="000000"/>
        </w:rPr>
        <w:t xml:space="preserve"> ou le membre d’un comité</w:t>
      </w:r>
      <w:r w:rsidR="0084511D" w:rsidRPr="009C603B">
        <w:rPr>
          <w:rFonts w:ascii="Calibri" w:hAnsi="Calibri" w:cs="Arial"/>
          <w:color w:val="000000"/>
        </w:rPr>
        <w:t xml:space="preserve"> </w:t>
      </w:r>
      <w:bookmarkEnd w:id="16"/>
      <w:r w:rsidR="0084511D" w:rsidRPr="009C603B">
        <w:rPr>
          <w:rFonts w:ascii="Calibri" w:hAnsi="Calibri" w:cs="Arial"/>
          <w:color w:val="000000"/>
        </w:rPr>
        <w:t>doit, dans l’exercice de ses fonctions, agir dans le seul</w:t>
      </w:r>
      <w:r w:rsidR="003378F9" w:rsidRPr="009C603B">
        <w:rPr>
          <w:rFonts w:ascii="Calibri" w:hAnsi="Calibri" w:cs="Arial"/>
          <w:color w:val="000000"/>
        </w:rPr>
        <w:t xml:space="preserve"> </w:t>
      </w:r>
      <w:r w:rsidR="0084511D" w:rsidRPr="009C603B">
        <w:rPr>
          <w:rFonts w:ascii="Calibri" w:hAnsi="Calibri" w:cs="Arial"/>
          <w:color w:val="000000"/>
        </w:rPr>
        <w:t>intérêt de la Coopérative et faire abstraction de son intérêt personnel propre ou de celui d’un tiers.</w:t>
      </w:r>
    </w:p>
    <w:p w14:paraId="038966F4" w14:textId="77777777" w:rsidR="0084511D" w:rsidRPr="009C603B" w:rsidRDefault="0084511D" w:rsidP="00D02292">
      <w:pPr>
        <w:spacing w:line="276" w:lineRule="auto"/>
        <w:ind w:left="426"/>
        <w:jc w:val="both"/>
        <w:rPr>
          <w:rFonts w:ascii="Calibri" w:hAnsi="Calibri" w:cs="Arial"/>
          <w:color w:val="000000"/>
        </w:rPr>
      </w:pPr>
    </w:p>
    <w:p w14:paraId="493F4F75" w14:textId="57FE831C" w:rsidR="00E76307" w:rsidRPr="009C603B" w:rsidRDefault="00EB1062" w:rsidP="00D02292">
      <w:pPr>
        <w:spacing w:line="276" w:lineRule="auto"/>
        <w:ind w:left="426" w:hanging="426"/>
        <w:jc w:val="both"/>
        <w:rPr>
          <w:rFonts w:ascii="Calibri" w:hAnsi="Calibri" w:cs="Arial"/>
          <w:color w:val="000000"/>
        </w:rPr>
      </w:pPr>
      <w:r>
        <w:rPr>
          <w:rFonts w:ascii="Calibri" w:hAnsi="Calibri" w:cs="Arial"/>
          <w:b/>
          <w:color w:val="000000"/>
        </w:rPr>
        <w:t>4</w:t>
      </w:r>
      <w:r w:rsidR="00915FBA">
        <w:rPr>
          <w:rFonts w:ascii="Calibri" w:hAnsi="Calibri" w:cs="Arial"/>
          <w:b/>
          <w:color w:val="000000"/>
        </w:rPr>
        <w:t>.3</w:t>
      </w:r>
      <w:r w:rsidR="00916471" w:rsidRPr="009C603B">
        <w:rPr>
          <w:rFonts w:ascii="Calibri" w:hAnsi="Calibri" w:cs="Arial"/>
          <w:color w:val="000000"/>
        </w:rPr>
        <w:tab/>
      </w:r>
      <w:r w:rsidR="00D9474C" w:rsidRPr="009C603B">
        <w:rPr>
          <w:rFonts w:ascii="Calibri" w:hAnsi="Calibri" w:cs="Arial"/>
          <w:color w:val="000000"/>
        </w:rPr>
        <w:t>L’administrateur</w:t>
      </w:r>
      <w:r w:rsidR="00D9474C">
        <w:rPr>
          <w:rFonts w:ascii="Calibri" w:hAnsi="Calibri" w:cs="Arial"/>
          <w:color w:val="000000"/>
        </w:rPr>
        <w:t>,</w:t>
      </w:r>
      <w:r w:rsidR="00D9474C" w:rsidRPr="009C603B">
        <w:rPr>
          <w:rFonts w:ascii="Calibri" w:hAnsi="Calibri" w:cs="Arial"/>
          <w:color w:val="000000"/>
        </w:rPr>
        <w:t xml:space="preserve"> le dirigeant</w:t>
      </w:r>
      <w:r w:rsidR="00D9474C">
        <w:rPr>
          <w:rFonts w:ascii="Calibri" w:hAnsi="Calibri" w:cs="Arial"/>
          <w:color w:val="000000"/>
        </w:rPr>
        <w:t xml:space="preserve"> ou le membre d’un comité</w:t>
      </w:r>
      <w:r w:rsidR="00D9474C" w:rsidRPr="009C603B">
        <w:rPr>
          <w:rFonts w:ascii="Calibri" w:hAnsi="Calibri" w:cs="Arial"/>
          <w:color w:val="000000"/>
        </w:rPr>
        <w:t xml:space="preserve"> </w:t>
      </w:r>
      <w:r w:rsidR="003E23F7" w:rsidRPr="009C603B">
        <w:rPr>
          <w:rFonts w:ascii="Calibri" w:hAnsi="Calibri" w:cs="Arial"/>
          <w:color w:val="000000"/>
        </w:rPr>
        <w:t xml:space="preserve">doit éviter de se placer dans une situation de conflit </w:t>
      </w:r>
      <w:r w:rsidR="00C95380" w:rsidRPr="009C603B">
        <w:rPr>
          <w:rFonts w:ascii="Calibri" w:hAnsi="Calibri" w:cs="Arial"/>
          <w:color w:val="000000"/>
        </w:rPr>
        <w:t>d’intérêts</w:t>
      </w:r>
      <w:r w:rsidR="008613CA" w:rsidRPr="009C603B">
        <w:rPr>
          <w:rFonts w:ascii="Calibri" w:hAnsi="Calibri" w:cs="Arial"/>
          <w:color w:val="000000"/>
        </w:rPr>
        <w:t>.</w:t>
      </w:r>
    </w:p>
    <w:p w14:paraId="1CD80F2A" w14:textId="77777777" w:rsidR="00E76307" w:rsidRPr="009C603B" w:rsidRDefault="00E76307" w:rsidP="00D02292">
      <w:pPr>
        <w:spacing w:line="276" w:lineRule="auto"/>
        <w:ind w:left="426" w:hanging="426"/>
        <w:jc w:val="both"/>
        <w:rPr>
          <w:rFonts w:ascii="Calibri" w:hAnsi="Calibri" w:cs="Arial"/>
          <w:color w:val="000000"/>
        </w:rPr>
      </w:pPr>
    </w:p>
    <w:p w14:paraId="27CA7D59" w14:textId="77777777" w:rsidR="003E23F7" w:rsidRPr="009C603B" w:rsidRDefault="00992378" w:rsidP="00D02292">
      <w:pPr>
        <w:spacing w:line="276" w:lineRule="auto"/>
        <w:ind w:left="426"/>
        <w:jc w:val="both"/>
        <w:rPr>
          <w:rFonts w:ascii="Calibri" w:hAnsi="Calibri" w:cs="Arial"/>
          <w:color w:val="000000"/>
        </w:rPr>
      </w:pPr>
      <w:r w:rsidRPr="009C603B">
        <w:rPr>
          <w:rFonts w:ascii="Calibri" w:hAnsi="Calibri" w:cs="Arial"/>
          <w:color w:val="000000"/>
        </w:rPr>
        <w:t xml:space="preserve">Il doit </w:t>
      </w:r>
      <w:r w:rsidR="00916471" w:rsidRPr="009C603B">
        <w:rPr>
          <w:rFonts w:ascii="Calibri" w:hAnsi="Calibri" w:cs="Arial"/>
          <w:color w:val="000000"/>
        </w:rPr>
        <w:t xml:space="preserve">également </w:t>
      </w:r>
      <w:r w:rsidRPr="009C603B">
        <w:rPr>
          <w:rFonts w:ascii="Calibri" w:hAnsi="Calibri" w:cs="Arial"/>
          <w:color w:val="000000"/>
        </w:rPr>
        <w:t xml:space="preserve">éviter de se placer dans toute autre situation pouvant jeter un doute raisonnable </w:t>
      </w:r>
      <w:r w:rsidR="00916471" w:rsidRPr="009C603B">
        <w:rPr>
          <w:rFonts w:ascii="Calibri" w:hAnsi="Calibri" w:cs="Arial"/>
          <w:color w:val="000000"/>
        </w:rPr>
        <w:t>sur sa capacité de s’acquitter de ses fonctions avec loyauté envers la Coopérative.</w:t>
      </w:r>
    </w:p>
    <w:p w14:paraId="1E3796ED" w14:textId="77777777" w:rsidR="003E23F7" w:rsidRPr="009C603B" w:rsidRDefault="003E23F7" w:rsidP="00D02292">
      <w:pPr>
        <w:spacing w:line="276" w:lineRule="auto"/>
        <w:ind w:left="426"/>
        <w:jc w:val="both"/>
        <w:rPr>
          <w:rFonts w:ascii="Calibri" w:hAnsi="Calibri" w:cs="Arial"/>
          <w:color w:val="000000"/>
        </w:rPr>
      </w:pPr>
    </w:p>
    <w:p w14:paraId="55A5C289" w14:textId="358679C0" w:rsidR="003E23F7" w:rsidRPr="009C603B" w:rsidRDefault="003E23F7" w:rsidP="00D02292">
      <w:pPr>
        <w:spacing w:line="276" w:lineRule="auto"/>
        <w:ind w:left="426"/>
        <w:jc w:val="both"/>
        <w:rPr>
          <w:rFonts w:ascii="Calibri" w:hAnsi="Calibri" w:cs="Arial"/>
          <w:color w:val="000000"/>
        </w:rPr>
      </w:pPr>
      <w:r w:rsidRPr="009C603B">
        <w:rPr>
          <w:rFonts w:ascii="Calibri" w:hAnsi="Calibri" w:cs="Arial"/>
          <w:color w:val="000000"/>
        </w:rPr>
        <w:t xml:space="preserve">On entend par « conflit d'intérêts », toute situation où un administrateur </w:t>
      </w:r>
      <w:r w:rsidR="008D423A">
        <w:rPr>
          <w:rFonts w:ascii="Calibri" w:hAnsi="Calibri" w:cs="Arial"/>
          <w:color w:val="000000"/>
        </w:rPr>
        <w:t>ou</w:t>
      </w:r>
      <w:r w:rsidR="008D423A" w:rsidRPr="009C603B">
        <w:rPr>
          <w:rFonts w:ascii="Calibri" w:hAnsi="Calibri" w:cs="Arial"/>
          <w:color w:val="000000"/>
        </w:rPr>
        <w:t xml:space="preserve"> </w:t>
      </w:r>
      <w:r w:rsidRPr="009C603B">
        <w:rPr>
          <w:rFonts w:ascii="Calibri" w:hAnsi="Calibri" w:cs="Arial"/>
          <w:color w:val="000000"/>
        </w:rPr>
        <w:t xml:space="preserve">dirigeant </w:t>
      </w:r>
      <w:r w:rsidR="008D423A">
        <w:rPr>
          <w:rFonts w:ascii="Calibri" w:hAnsi="Calibri" w:cs="Arial"/>
          <w:color w:val="000000"/>
        </w:rPr>
        <w:t xml:space="preserve">ou membre d’un comité </w:t>
      </w:r>
      <w:r w:rsidRPr="009C603B">
        <w:rPr>
          <w:rFonts w:ascii="Calibri" w:hAnsi="Calibri" w:cs="Arial"/>
          <w:color w:val="000000"/>
        </w:rPr>
        <w:t xml:space="preserve">a un intérêt personnel suffisant pour que celui-ci l'emporte ou risque de l'emporter sur l'intérêt de la Coopérative. L'intérêt peut être pécuniaire ou moral. Il n'est pas nécessaire que l'administrateur </w:t>
      </w:r>
      <w:r w:rsidR="00EE0032">
        <w:rPr>
          <w:rFonts w:ascii="Calibri" w:hAnsi="Calibri" w:cs="Arial"/>
          <w:color w:val="000000"/>
        </w:rPr>
        <w:t>et</w:t>
      </w:r>
      <w:r w:rsidRPr="009C603B">
        <w:rPr>
          <w:rFonts w:ascii="Calibri" w:hAnsi="Calibri" w:cs="Arial"/>
          <w:color w:val="000000"/>
        </w:rPr>
        <w:t xml:space="preserve"> le dirigeant ait réellement profité de sa charge pour servir ses intérêts ou qu'il ait</w:t>
      </w:r>
      <w:r w:rsidR="00322BE9" w:rsidRPr="009C603B">
        <w:rPr>
          <w:rFonts w:ascii="Calibri" w:hAnsi="Calibri" w:cs="Arial"/>
          <w:color w:val="000000"/>
        </w:rPr>
        <w:t xml:space="preserve"> contrevenu aux intérêts de la C</w:t>
      </w:r>
      <w:r w:rsidRPr="009C603B">
        <w:rPr>
          <w:rFonts w:ascii="Calibri" w:hAnsi="Calibri" w:cs="Arial"/>
          <w:color w:val="000000"/>
        </w:rPr>
        <w:t xml:space="preserve">oopérative. Le risque raisonnable que cela se produise est </w:t>
      </w:r>
      <w:commentRangeStart w:id="17"/>
      <w:r w:rsidRPr="009C603B">
        <w:rPr>
          <w:rFonts w:ascii="Calibri" w:hAnsi="Calibri" w:cs="Arial"/>
          <w:color w:val="000000"/>
        </w:rPr>
        <w:t>suffisant</w:t>
      </w:r>
      <w:commentRangeEnd w:id="17"/>
      <w:r w:rsidR="00E078FA">
        <w:rPr>
          <w:rStyle w:val="Marquedecommentaire"/>
        </w:rPr>
        <w:commentReference w:id="17"/>
      </w:r>
      <w:r w:rsidRPr="009C603B">
        <w:rPr>
          <w:rFonts w:ascii="Calibri" w:hAnsi="Calibri" w:cs="Arial"/>
          <w:color w:val="000000"/>
        </w:rPr>
        <w:t>.</w:t>
      </w:r>
    </w:p>
    <w:p w14:paraId="5324E3B3" w14:textId="77777777" w:rsidR="003E23F7" w:rsidRPr="009C603B" w:rsidRDefault="003E23F7" w:rsidP="008110C4">
      <w:pPr>
        <w:ind w:left="426"/>
        <w:jc w:val="both"/>
        <w:rPr>
          <w:rFonts w:ascii="Calibri" w:hAnsi="Calibri" w:cs="Arial"/>
          <w:color w:val="000000"/>
        </w:rPr>
      </w:pPr>
    </w:p>
    <w:p w14:paraId="49403360" w14:textId="1704DB33" w:rsidR="007D1B73" w:rsidRPr="009C603B" w:rsidRDefault="00EB1062" w:rsidP="00D02292">
      <w:pPr>
        <w:spacing w:line="276" w:lineRule="auto"/>
        <w:ind w:left="426" w:hanging="426"/>
        <w:jc w:val="both"/>
        <w:rPr>
          <w:rFonts w:ascii="Calibri" w:hAnsi="Calibri" w:cs="Arial"/>
          <w:color w:val="000000"/>
        </w:rPr>
      </w:pPr>
      <w:r>
        <w:rPr>
          <w:rFonts w:ascii="Calibri" w:hAnsi="Calibri" w:cs="Arial"/>
          <w:b/>
          <w:color w:val="000000"/>
        </w:rPr>
        <w:t>4</w:t>
      </w:r>
      <w:r w:rsidR="00915FBA">
        <w:rPr>
          <w:rFonts w:ascii="Calibri" w:hAnsi="Calibri" w:cs="Arial"/>
          <w:b/>
          <w:color w:val="000000"/>
        </w:rPr>
        <w:t>.4</w:t>
      </w:r>
      <w:r w:rsidR="00916471" w:rsidRPr="009C603B">
        <w:rPr>
          <w:rFonts w:ascii="Calibri" w:hAnsi="Calibri" w:cs="Arial"/>
          <w:color w:val="000000"/>
        </w:rPr>
        <w:tab/>
      </w:r>
      <w:r w:rsidR="00D9474C" w:rsidRPr="009C603B">
        <w:rPr>
          <w:rFonts w:ascii="Calibri" w:hAnsi="Calibri" w:cs="Arial"/>
          <w:color w:val="000000"/>
        </w:rPr>
        <w:t>L’administrateur</w:t>
      </w:r>
      <w:r w:rsidR="00D9474C">
        <w:rPr>
          <w:rFonts w:ascii="Calibri" w:hAnsi="Calibri" w:cs="Arial"/>
          <w:color w:val="000000"/>
        </w:rPr>
        <w:t>,</w:t>
      </w:r>
      <w:r w:rsidR="00D9474C" w:rsidRPr="009C603B">
        <w:rPr>
          <w:rFonts w:ascii="Calibri" w:hAnsi="Calibri" w:cs="Arial"/>
          <w:color w:val="000000"/>
        </w:rPr>
        <w:t xml:space="preserve"> le dirigeant</w:t>
      </w:r>
      <w:r w:rsidR="00D9474C">
        <w:rPr>
          <w:rFonts w:ascii="Calibri" w:hAnsi="Calibri" w:cs="Arial"/>
          <w:color w:val="000000"/>
        </w:rPr>
        <w:t xml:space="preserve"> ou le membre d’un comité</w:t>
      </w:r>
      <w:r w:rsidR="00D9474C" w:rsidRPr="009C603B">
        <w:rPr>
          <w:rFonts w:ascii="Calibri" w:hAnsi="Calibri" w:cs="Arial"/>
          <w:color w:val="000000"/>
        </w:rPr>
        <w:t xml:space="preserve"> </w:t>
      </w:r>
      <w:r w:rsidR="007D1B73" w:rsidRPr="009C603B">
        <w:rPr>
          <w:rFonts w:ascii="Calibri" w:hAnsi="Calibri" w:cs="Arial"/>
          <w:color w:val="000000"/>
        </w:rPr>
        <w:t>qui a un inté</w:t>
      </w:r>
      <w:r w:rsidR="00916471" w:rsidRPr="009C603B">
        <w:rPr>
          <w:rFonts w:ascii="Calibri" w:hAnsi="Calibri" w:cs="Arial"/>
          <w:color w:val="000000"/>
        </w:rPr>
        <w:t xml:space="preserve">rêt direct ou indirect dans </w:t>
      </w:r>
      <w:r w:rsidR="007D1B73" w:rsidRPr="009C603B">
        <w:rPr>
          <w:rFonts w:ascii="Calibri" w:hAnsi="Calibri" w:cs="Arial"/>
          <w:color w:val="000000"/>
        </w:rPr>
        <w:t>une entrepr</w:t>
      </w:r>
      <w:r w:rsidR="00916471" w:rsidRPr="009C603B">
        <w:rPr>
          <w:rFonts w:ascii="Calibri" w:hAnsi="Calibri" w:cs="Arial"/>
          <w:color w:val="000000"/>
        </w:rPr>
        <w:t xml:space="preserve">ise, un contrat ou une activité </w:t>
      </w:r>
      <w:r w:rsidR="007D1B73" w:rsidRPr="009C603B">
        <w:rPr>
          <w:rFonts w:ascii="Calibri" w:hAnsi="Calibri" w:cs="Arial"/>
          <w:color w:val="000000"/>
        </w:rPr>
        <w:t>économique mettant en conflit son intérêt personnel</w:t>
      </w:r>
      <w:r w:rsidR="00916471" w:rsidRPr="009C603B">
        <w:rPr>
          <w:rFonts w:ascii="Calibri" w:hAnsi="Calibri" w:cs="Arial"/>
          <w:color w:val="000000"/>
        </w:rPr>
        <w:t>, autre que celui que lui confère sa qualité de membre,</w:t>
      </w:r>
      <w:r w:rsidR="007D1B73" w:rsidRPr="009C603B">
        <w:rPr>
          <w:rFonts w:ascii="Calibri" w:hAnsi="Calibri" w:cs="Arial"/>
          <w:color w:val="000000"/>
        </w:rPr>
        <w:t xml:space="preserve"> et celui de la Coopérative doit, sous peine de déchéance de sa charge :</w:t>
      </w:r>
    </w:p>
    <w:p w14:paraId="773D3B8B" w14:textId="77777777" w:rsidR="007D1B73" w:rsidRPr="009C603B" w:rsidRDefault="007D1B73" w:rsidP="00D02292">
      <w:pPr>
        <w:pStyle w:val="Paragraphedeliste"/>
        <w:numPr>
          <w:ilvl w:val="0"/>
          <w:numId w:val="1"/>
        </w:numPr>
        <w:tabs>
          <w:tab w:val="clear" w:pos="720"/>
          <w:tab w:val="num" w:pos="567"/>
        </w:tabs>
        <w:spacing w:line="276" w:lineRule="auto"/>
        <w:ind w:left="709" w:hanging="283"/>
        <w:jc w:val="both"/>
        <w:rPr>
          <w:rFonts w:ascii="Calibri" w:hAnsi="Calibri" w:cs="Arial"/>
          <w:color w:val="000000"/>
        </w:rPr>
      </w:pPr>
      <w:r w:rsidRPr="009C603B">
        <w:rPr>
          <w:rFonts w:ascii="Calibri" w:hAnsi="Calibri" w:cs="Arial"/>
          <w:color w:val="000000"/>
        </w:rPr>
        <w:t xml:space="preserve">divulguer </w:t>
      </w:r>
      <w:r w:rsidR="00E155DD" w:rsidRPr="009C603B">
        <w:rPr>
          <w:rFonts w:ascii="Calibri" w:hAnsi="Calibri" w:cs="Arial"/>
        </w:rPr>
        <w:t>dès que possible</w:t>
      </w:r>
      <w:r w:rsidR="00E155DD" w:rsidRPr="009C603B">
        <w:rPr>
          <w:rFonts w:ascii="Calibri" w:hAnsi="Calibri" w:cs="Arial"/>
          <w:color w:val="000000"/>
        </w:rPr>
        <w:t xml:space="preserve"> </w:t>
      </w:r>
      <w:r w:rsidRPr="009C603B">
        <w:rPr>
          <w:rFonts w:ascii="Calibri" w:hAnsi="Calibri" w:cs="Arial"/>
          <w:color w:val="000000"/>
        </w:rPr>
        <w:t>son intérêt. Cette divulgation est faite par écrit et est consignée au procès-verbal des délibérations du conseil d'administration;</w:t>
      </w:r>
    </w:p>
    <w:p w14:paraId="032238EA" w14:textId="77777777" w:rsidR="007D1B73" w:rsidRPr="009C603B" w:rsidRDefault="007D1B73" w:rsidP="00D02292">
      <w:pPr>
        <w:numPr>
          <w:ilvl w:val="0"/>
          <w:numId w:val="1"/>
        </w:numPr>
        <w:tabs>
          <w:tab w:val="clear" w:pos="720"/>
          <w:tab w:val="num" w:pos="709"/>
        </w:tabs>
        <w:spacing w:line="276" w:lineRule="auto"/>
        <w:ind w:left="709" w:hanging="283"/>
        <w:jc w:val="both"/>
        <w:rPr>
          <w:rFonts w:ascii="Calibri" w:hAnsi="Calibri" w:cs="Arial"/>
          <w:color w:val="000000"/>
        </w:rPr>
      </w:pPr>
      <w:r w:rsidRPr="009C603B">
        <w:rPr>
          <w:rFonts w:ascii="Calibri" w:hAnsi="Calibri" w:cs="Arial"/>
          <w:color w:val="000000"/>
        </w:rPr>
        <w:t>s'abstenir de voter sur toute question concernant cet intérêt et éviter d'influencer la décision s'y rapportant;</w:t>
      </w:r>
    </w:p>
    <w:p w14:paraId="52EE0E65" w14:textId="77777777" w:rsidR="007D1B73" w:rsidRPr="009C603B" w:rsidRDefault="007D1B73" w:rsidP="00D02292">
      <w:pPr>
        <w:numPr>
          <w:ilvl w:val="0"/>
          <w:numId w:val="1"/>
        </w:numPr>
        <w:tabs>
          <w:tab w:val="clear" w:pos="720"/>
          <w:tab w:val="num" w:pos="709"/>
        </w:tabs>
        <w:spacing w:line="276" w:lineRule="auto"/>
        <w:ind w:left="709" w:hanging="283"/>
        <w:jc w:val="both"/>
        <w:rPr>
          <w:rFonts w:ascii="Calibri" w:hAnsi="Calibri" w:cs="Arial"/>
          <w:color w:val="000000"/>
        </w:rPr>
      </w:pPr>
      <w:r w:rsidRPr="009C603B">
        <w:rPr>
          <w:rFonts w:ascii="Calibri" w:hAnsi="Calibri" w:cs="Arial"/>
          <w:color w:val="000000"/>
        </w:rPr>
        <w:t>se retirer de la réunion pour la durée des délibérations et de la décision qui concernent l'entreprise, le contrat ou l'activité économique dans lequel il a un intérêt.</w:t>
      </w:r>
    </w:p>
    <w:p w14:paraId="11AB2B0A" w14:textId="77777777" w:rsidR="00E76307" w:rsidRPr="009C603B" w:rsidRDefault="00E76307" w:rsidP="00D02292">
      <w:pPr>
        <w:spacing w:line="276" w:lineRule="auto"/>
        <w:ind w:left="426"/>
        <w:jc w:val="both"/>
        <w:rPr>
          <w:rFonts w:ascii="Calibri" w:hAnsi="Calibri" w:cs="Arial"/>
        </w:rPr>
      </w:pPr>
    </w:p>
    <w:p w14:paraId="6E9EC9CA" w14:textId="03E04476" w:rsidR="00E76307" w:rsidRPr="009C603B" w:rsidRDefault="00D9474C" w:rsidP="00D02292">
      <w:pPr>
        <w:spacing w:line="276" w:lineRule="auto"/>
        <w:ind w:left="426"/>
        <w:jc w:val="both"/>
        <w:rPr>
          <w:rFonts w:ascii="Calibri" w:hAnsi="Calibri" w:cs="Arial"/>
        </w:rPr>
      </w:pPr>
      <w:r w:rsidRPr="009C603B">
        <w:rPr>
          <w:rFonts w:ascii="Calibri" w:hAnsi="Calibri" w:cs="Arial"/>
          <w:color w:val="000000"/>
        </w:rPr>
        <w:t>L’administrateur</w:t>
      </w:r>
      <w:r>
        <w:rPr>
          <w:rFonts w:ascii="Calibri" w:hAnsi="Calibri" w:cs="Arial"/>
          <w:color w:val="000000"/>
        </w:rPr>
        <w:t>,</w:t>
      </w:r>
      <w:r w:rsidRPr="009C603B">
        <w:rPr>
          <w:rFonts w:ascii="Calibri" w:hAnsi="Calibri" w:cs="Arial"/>
          <w:color w:val="000000"/>
        </w:rPr>
        <w:t xml:space="preserve"> le dirigeant</w:t>
      </w:r>
      <w:r>
        <w:rPr>
          <w:rFonts w:ascii="Calibri" w:hAnsi="Calibri" w:cs="Arial"/>
          <w:color w:val="000000"/>
        </w:rPr>
        <w:t xml:space="preserve"> ou le membre d’un comité</w:t>
      </w:r>
      <w:r w:rsidRPr="009C603B">
        <w:rPr>
          <w:rFonts w:ascii="Calibri" w:hAnsi="Calibri" w:cs="Arial"/>
          <w:color w:val="000000"/>
        </w:rPr>
        <w:t xml:space="preserve"> </w:t>
      </w:r>
      <w:r w:rsidR="00E76307" w:rsidRPr="009C603B">
        <w:rPr>
          <w:rFonts w:ascii="Calibri" w:hAnsi="Calibri" w:cs="Arial"/>
        </w:rPr>
        <w:t xml:space="preserve">doit également divulguer au conseil tout autre intérêt direct ou indirect qu’il a dans une question considérée par le conseil. Il doit </w:t>
      </w:r>
      <w:r w:rsidR="009012F3" w:rsidRPr="009C603B">
        <w:rPr>
          <w:rFonts w:ascii="Calibri" w:hAnsi="Calibri" w:cs="Arial"/>
        </w:rPr>
        <w:t>alors</w:t>
      </w:r>
      <w:r w:rsidR="00E76307" w:rsidRPr="009C603B">
        <w:rPr>
          <w:rFonts w:ascii="Calibri" w:hAnsi="Calibri" w:cs="Arial"/>
        </w:rPr>
        <w:t xml:space="preserve"> </w:t>
      </w:r>
      <w:r w:rsidR="009012F3" w:rsidRPr="009C603B">
        <w:rPr>
          <w:rFonts w:ascii="Calibri" w:hAnsi="Calibri" w:cs="Arial"/>
        </w:rPr>
        <w:t xml:space="preserve">se retirer de la réunion pour la durée des délibérations et </w:t>
      </w:r>
      <w:r w:rsidR="00E76307" w:rsidRPr="009C603B">
        <w:rPr>
          <w:rFonts w:ascii="Calibri" w:hAnsi="Calibri" w:cs="Arial"/>
        </w:rPr>
        <w:t xml:space="preserve">s’abstenir d’influencer la décision du conseil d’administration </w:t>
      </w:r>
      <w:r w:rsidR="009012F3" w:rsidRPr="009C603B">
        <w:rPr>
          <w:rFonts w:ascii="Calibri" w:hAnsi="Calibri" w:cs="Arial"/>
        </w:rPr>
        <w:t>sur cette question.</w:t>
      </w:r>
    </w:p>
    <w:p w14:paraId="5CB03C33" w14:textId="77777777" w:rsidR="007D1B73" w:rsidRPr="009C603B" w:rsidRDefault="007D1B73" w:rsidP="008110C4">
      <w:pPr>
        <w:ind w:left="426"/>
        <w:jc w:val="both"/>
        <w:rPr>
          <w:rFonts w:ascii="Calibri" w:hAnsi="Calibri" w:cs="Arial"/>
        </w:rPr>
      </w:pPr>
    </w:p>
    <w:p w14:paraId="569023A3" w14:textId="5D7B2BC9" w:rsidR="007D1B73" w:rsidRPr="009C603B" w:rsidRDefault="00EB1062" w:rsidP="00D02292">
      <w:pPr>
        <w:spacing w:line="276" w:lineRule="auto"/>
        <w:ind w:left="426" w:hanging="426"/>
        <w:jc w:val="both"/>
        <w:rPr>
          <w:rFonts w:ascii="Calibri" w:hAnsi="Calibri" w:cs="Arial"/>
        </w:rPr>
      </w:pPr>
      <w:r>
        <w:rPr>
          <w:rFonts w:ascii="Calibri" w:hAnsi="Calibri" w:cs="Arial"/>
          <w:b/>
        </w:rPr>
        <w:t>4</w:t>
      </w:r>
      <w:r w:rsidR="00915FBA">
        <w:rPr>
          <w:rFonts w:ascii="Calibri" w:hAnsi="Calibri" w:cs="Arial"/>
          <w:b/>
        </w:rPr>
        <w:t>.</w:t>
      </w:r>
      <w:r w:rsidR="00776075">
        <w:rPr>
          <w:rFonts w:ascii="Calibri" w:hAnsi="Calibri" w:cs="Arial"/>
          <w:b/>
        </w:rPr>
        <w:t>5</w:t>
      </w:r>
      <w:r w:rsidR="00322BE9" w:rsidRPr="009C603B">
        <w:rPr>
          <w:rFonts w:ascii="Calibri" w:hAnsi="Calibri" w:cs="Arial"/>
        </w:rPr>
        <w:tab/>
      </w:r>
      <w:r w:rsidR="00D9474C" w:rsidRPr="009C603B">
        <w:rPr>
          <w:rFonts w:ascii="Calibri" w:hAnsi="Calibri" w:cs="Arial"/>
          <w:color w:val="000000"/>
        </w:rPr>
        <w:t>L’administrateur</w:t>
      </w:r>
      <w:r w:rsidR="00D9474C">
        <w:rPr>
          <w:rFonts w:ascii="Calibri" w:hAnsi="Calibri" w:cs="Arial"/>
          <w:color w:val="000000"/>
        </w:rPr>
        <w:t>,</w:t>
      </w:r>
      <w:r w:rsidR="00D9474C" w:rsidRPr="009C603B">
        <w:rPr>
          <w:rFonts w:ascii="Calibri" w:hAnsi="Calibri" w:cs="Arial"/>
          <w:color w:val="000000"/>
        </w:rPr>
        <w:t xml:space="preserve"> le dirigeant</w:t>
      </w:r>
      <w:r w:rsidR="00D9474C">
        <w:rPr>
          <w:rFonts w:ascii="Calibri" w:hAnsi="Calibri" w:cs="Arial"/>
          <w:color w:val="000000"/>
        </w:rPr>
        <w:t xml:space="preserve"> ou le membre d’un comité</w:t>
      </w:r>
      <w:r w:rsidR="007D1B73" w:rsidRPr="009C603B">
        <w:rPr>
          <w:rFonts w:ascii="Calibri" w:hAnsi="Calibri" w:cs="Arial"/>
        </w:rPr>
        <w:t xml:space="preserve"> ne peut confondre les biens de la Coopérative avec les siens; il ne peut utiliser à son profit ou au profit d’un tiers, les biens de la Coopérative ou l’information qu’il obtient en raison de ses fonctions, à moins qu’il ne soit expressément autorisé à le faire par le conseil d’administration ou l’assemblée des membres, le cas échéant.</w:t>
      </w:r>
    </w:p>
    <w:p w14:paraId="72B41641" w14:textId="77777777" w:rsidR="000B17AB" w:rsidRPr="009C603B" w:rsidRDefault="000B17AB" w:rsidP="00D02292">
      <w:pPr>
        <w:spacing w:line="276" w:lineRule="auto"/>
        <w:ind w:left="426"/>
        <w:jc w:val="both"/>
        <w:rPr>
          <w:rFonts w:ascii="Calibri" w:hAnsi="Calibri" w:cs="Arial"/>
        </w:rPr>
      </w:pPr>
    </w:p>
    <w:p w14:paraId="01C6A6FD" w14:textId="480456F1" w:rsidR="007D1B73" w:rsidRPr="009C603B" w:rsidRDefault="00EB1062" w:rsidP="00D02292">
      <w:pPr>
        <w:spacing w:line="276" w:lineRule="auto"/>
        <w:ind w:left="426" w:hanging="426"/>
        <w:jc w:val="both"/>
        <w:rPr>
          <w:rFonts w:ascii="Calibri" w:hAnsi="Calibri" w:cs="Arial"/>
          <w:color w:val="000000"/>
        </w:rPr>
      </w:pPr>
      <w:r>
        <w:rPr>
          <w:rFonts w:ascii="Calibri" w:hAnsi="Calibri" w:cs="Arial"/>
          <w:b/>
        </w:rPr>
        <w:lastRenderedPageBreak/>
        <w:t>4</w:t>
      </w:r>
      <w:r w:rsidR="00915FBA">
        <w:rPr>
          <w:rFonts w:ascii="Calibri" w:hAnsi="Calibri" w:cs="Arial"/>
          <w:b/>
        </w:rPr>
        <w:t>.</w:t>
      </w:r>
      <w:r w:rsidR="00776075">
        <w:rPr>
          <w:rFonts w:ascii="Calibri" w:hAnsi="Calibri" w:cs="Arial"/>
          <w:b/>
        </w:rPr>
        <w:t>6</w:t>
      </w:r>
      <w:r w:rsidR="006B3083" w:rsidRPr="009C603B">
        <w:rPr>
          <w:rFonts w:ascii="Calibri" w:hAnsi="Calibri" w:cs="Arial"/>
        </w:rPr>
        <w:tab/>
      </w:r>
      <w:r w:rsidR="00D9474C" w:rsidRPr="009C603B">
        <w:rPr>
          <w:rFonts w:ascii="Calibri" w:hAnsi="Calibri" w:cs="Arial"/>
          <w:color w:val="000000"/>
        </w:rPr>
        <w:t>L’administrateur</w:t>
      </w:r>
      <w:r w:rsidR="00D9474C">
        <w:rPr>
          <w:rFonts w:ascii="Calibri" w:hAnsi="Calibri" w:cs="Arial"/>
          <w:color w:val="000000"/>
        </w:rPr>
        <w:t>,</w:t>
      </w:r>
      <w:r w:rsidR="00D9474C" w:rsidRPr="009C603B">
        <w:rPr>
          <w:rFonts w:ascii="Calibri" w:hAnsi="Calibri" w:cs="Arial"/>
          <w:color w:val="000000"/>
        </w:rPr>
        <w:t xml:space="preserve"> le dirigeant</w:t>
      </w:r>
      <w:r w:rsidR="00D9474C">
        <w:rPr>
          <w:rFonts w:ascii="Calibri" w:hAnsi="Calibri" w:cs="Arial"/>
          <w:color w:val="000000"/>
        </w:rPr>
        <w:t xml:space="preserve"> ou le membre d’un comité</w:t>
      </w:r>
      <w:r w:rsidR="00D9474C" w:rsidRPr="009C603B">
        <w:rPr>
          <w:rFonts w:ascii="Calibri" w:hAnsi="Calibri" w:cs="Arial"/>
          <w:color w:val="000000"/>
        </w:rPr>
        <w:t xml:space="preserve"> </w:t>
      </w:r>
      <w:r w:rsidR="007D1B73" w:rsidRPr="009C603B">
        <w:rPr>
          <w:rFonts w:ascii="Calibri" w:hAnsi="Calibri" w:cs="Arial"/>
          <w:color w:val="000000"/>
        </w:rPr>
        <w:t>ne peut accepter aucun cadeau, marque d'hospitalité ou autre avantage.</w:t>
      </w:r>
    </w:p>
    <w:p w14:paraId="3D00F6A0" w14:textId="77777777" w:rsidR="007D1B73" w:rsidRPr="009C603B" w:rsidRDefault="007D1B73" w:rsidP="00D02292">
      <w:pPr>
        <w:spacing w:line="276" w:lineRule="auto"/>
        <w:ind w:left="426"/>
        <w:jc w:val="both"/>
        <w:rPr>
          <w:rFonts w:ascii="Calibri" w:hAnsi="Calibri" w:cs="Arial"/>
          <w:color w:val="000000"/>
        </w:rPr>
      </w:pPr>
    </w:p>
    <w:p w14:paraId="6902333D" w14:textId="77777777" w:rsidR="007D1B73" w:rsidRPr="009C603B" w:rsidRDefault="007D1B73" w:rsidP="00D02292">
      <w:pPr>
        <w:spacing w:line="276" w:lineRule="auto"/>
        <w:ind w:left="426"/>
        <w:jc w:val="both"/>
        <w:rPr>
          <w:rFonts w:ascii="Calibri" w:hAnsi="Calibri" w:cs="Arial"/>
          <w:color w:val="000000"/>
        </w:rPr>
      </w:pPr>
      <w:r w:rsidRPr="009C603B">
        <w:rPr>
          <w:rFonts w:ascii="Calibri" w:hAnsi="Calibri" w:cs="Arial"/>
          <w:color w:val="000000"/>
        </w:rPr>
        <w:t>Tout cadeau, marque d'hospitalité ou avantage reçu doit être retourné au donateur.</w:t>
      </w:r>
    </w:p>
    <w:p w14:paraId="14749736" w14:textId="77777777" w:rsidR="00562586" w:rsidRPr="009C603B" w:rsidRDefault="00562586" w:rsidP="00D02292">
      <w:pPr>
        <w:spacing w:line="276" w:lineRule="auto"/>
        <w:ind w:left="426"/>
        <w:jc w:val="both"/>
        <w:rPr>
          <w:rFonts w:ascii="Calibri" w:hAnsi="Calibri" w:cs="Arial"/>
          <w:color w:val="000000"/>
        </w:rPr>
      </w:pPr>
    </w:p>
    <w:p w14:paraId="57D9A33F" w14:textId="29D9AA7A" w:rsidR="008613CA" w:rsidRPr="009C603B" w:rsidRDefault="00EB1062" w:rsidP="00D02292">
      <w:pPr>
        <w:spacing w:line="276" w:lineRule="auto"/>
        <w:ind w:left="426" w:hanging="426"/>
        <w:jc w:val="both"/>
        <w:rPr>
          <w:rFonts w:ascii="Calibri" w:hAnsi="Calibri" w:cs="Arial"/>
        </w:rPr>
      </w:pPr>
      <w:r>
        <w:rPr>
          <w:rFonts w:ascii="Calibri" w:hAnsi="Calibri" w:cs="Arial"/>
          <w:b/>
          <w:color w:val="000000"/>
        </w:rPr>
        <w:t>4</w:t>
      </w:r>
      <w:r w:rsidR="00915FBA">
        <w:rPr>
          <w:rFonts w:ascii="Calibri" w:hAnsi="Calibri" w:cs="Arial"/>
          <w:b/>
          <w:color w:val="000000"/>
        </w:rPr>
        <w:t>.</w:t>
      </w:r>
      <w:r w:rsidR="00776075">
        <w:rPr>
          <w:rFonts w:ascii="Calibri" w:hAnsi="Calibri" w:cs="Arial"/>
          <w:b/>
          <w:color w:val="000000"/>
        </w:rPr>
        <w:t>7</w:t>
      </w:r>
      <w:r w:rsidR="006B3083" w:rsidRPr="009C603B">
        <w:rPr>
          <w:rFonts w:ascii="Calibri" w:hAnsi="Calibri" w:cs="Arial"/>
          <w:color w:val="000000"/>
        </w:rPr>
        <w:tab/>
      </w:r>
      <w:r w:rsidR="00D9474C" w:rsidRPr="009C603B">
        <w:rPr>
          <w:rFonts w:ascii="Calibri" w:hAnsi="Calibri" w:cs="Arial"/>
          <w:color w:val="000000"/>
        </w:rPr>
        <w:t>L’administrateur</w:t>
      </w:r>
      <w:r w:rsidR="00D9474C">
        <w:rPr>
          <w:rFonts w:ascii="Calibri" w:hAnsi="Calibri" w:cs="Arial"/>
          <w:color w:val="000000"/>
        </w:rPr>
        <w:t>,</w:t>
      </w:r>
      <w:r w:rsidR="00D9474C" w:rsidRPr="009C603B">
        <w:rPr>
          <w:rFonts w:ascii="Calibri" w:hAnsi="Calibri" w:cs="Arial"/>
          <w:color w:val="000000"/>
        </w:rPr>
        <w:t xml:space="preserve"> le dirigeant</w:t>
      </w:r>
      <w:r w:rsidR="00D9474C">
        <w:rPr>
          <w:rFonts w:ascii="Calibri" w:hAnsi="Calibri" w:cs="Arial"/>
          <w:color w:val="000000"/>
        </w:rPr>
        <w:t xml:space="preserve"> ou le membre d’un comité</w:t>
      </w:r>
      <w:r w:rsidR="00D9474C" w:rsidRPr="009C603B">
        <w:rPr>
          <w:rFonts w:ascii="Calibri" w:hAnsi="Calibri" w:cs="Arial"/>
          <w:color w:val="000000"/>
        </w:rPr>
        <w:t xml:space="preserve"> </w:t>
      </w:r>
      <w:r w:rsidR="00562586" w:rsidRPr="009C603B">
        <w:rPr>
          <w:rFonts w:ascii="Calibri" w:hAnsi="Calibri" w:cs="Arial"/>
        </w:rPr>
        <w:t>ne peut accorder, solliciter ou accepter une faveur ou un avantage indu pour lui-même ou pour un tiers.</w:t>
      </w:r>
    </w:p>
    <w:p w14:paraId="53587D4E" w14:textId="77777777" w:rsidR="003378F9" w:rsidRPr="009C603B" w:rsidRDefault="003378F9" w:rsidP="005A7C71">
      <w:pPr>
        <w:ind w:left="426"/>
        <w:jc w:val="both"/>
        <w:rPr>
          <w:rFonts w:ascii="Calibri" w:hAnsi="Calibri" w:cs="Arial"/>
          <w:color w:val="000000"/>
        </w:rPr>
      </w:pPr>
    </w:p>
    <w:p w14:paraId="04CBF5E0" w14:textId="0639FF38" w:rsidR="009E0D79" w:rsidRPr="00C20276" w:rsidRDefault="00EB1062" w:rsidP="00C20276">
      <w:pPr>
        <w:pStyle w:val="Titre2"/>
        <w:rPr>
          <w:rStyle w:val="printexpandtree"/>
        </w:rPr>
      </w:pPr>
      <w:bookmarkStart w:id="18" w:name="_Toc69451916"/>
      <w:r>
        <w:rPr>
          <w:rStyle w:val="printexpandtree"/>
        </w:rPr>
        <w:t>5</w:t>
      </w:r>
      <w:r w:rsidR="00172ED3" w:rsidRPr="00C20276">
        <w:rPr>
          <w:rStyle w:val="printexpandtree"/>
        </w:rPr>
        <w:t>.</w:t>
      </w:r>
      <w:r w:rsidR="00172ED3" w:rsidRPr="00C20276">
        <w:rPr>
          <w:rStyle w:val="printexpandtree"/>
        </w:rPr>
        <w:tab/>
      </w:r>
      <w:r w:rsidR="009E0D79" w:rsidRPr="00C20276">
        <w:rPr>
          <w:rStyle w:val="printexpandtree"/>
        </w:rPr>
        <w:t>DEVOIRS DE DISCRÉTION</w:t>
      </w:r>
      <w:bookmarkEnd w:id="18"/>
    </w:p>
    <w:p w14:paraId="1FA4525E" w14:textId="77777777" w:rsidR="00970D09" w:rsidRPr="009C603B" w:rsidRDefault="00970D09" w:rsidP="00172ED3">
      <w:pPr>
        <w:tabs>
          <w:tab w:val="left" w:pos="426"/>
        </w:tabs>
        <w:jc w:val="both"/>
        <w:rPr>
          <w:rFonts w:ascii="Calibri" w:hAnsi="Calibri" w:cs="Arial"/>
          <w:b/>
        </w:rPr>
      </w:pPr>
    </w:p>
    <w:p w14:paraId="7DF89844" w14:textId="355EADD0" w:rsidR="009E0D79" w:rsidRPr="009C603B" w:rsidRDefault="00EB1062" w:rsidP="00D02292">
      <w:pPr>
        <w:spacing w:line="276" w:lineRule="auto"/>
        <w:ind w:left="426" w:hanging="426"/>
        <w:jc w:val="both"/>
        <w:rPr>
          <w:rFonts w:ascii="Calibri" w:hAnsi="Calibri" w:cs="Arial"/>
        </w:rPr>
      </w:pPr>
      <w:r>
        <w:rPr>
          <w:rFonts w:ascii="Calibri" w:hAnsi="Calibri" w:cs="Arial"/>
          <w:b/>
        </w:rPr>
        <w:t>5</w:t>
      </w:r>
      <w:r w:rsidR="00172ED3">
        <w:rPr>
          <w:rFonts w:ascii="Calibri" w:hAnsi="Calibri" w:cs="Arial"/>
          <w:b/>
        </w:rPr>
        <w:t>.1</w:t>
      </w:r>
      <w:r w:rsidR="009B0076" w:rsidRPr="009C603B">
        <w:rPr>
          <w:rFonts w:ascii="Calibri" w:hAnsi="Calibri" w:cs="Arial"/>
        </w:rPr>
        <w:tab/>
      </w:r>
      <w:r w:rsidR="00D9474C" w:rsidRPr="009C603B">
        <w:rPr>
          <w:rFonts w:ascii="Calibri" w:hAnsi="Calibri" w:cs="Arial"/>
          <w:color w:val="000000"/>
        </w:rPr>
        <w:t>L’administrateur</w:t>
      </w:r>
      <w:r w:rsidR="00D9474C">
        <w:rPr>
          <w:rFonts w:ascii="Calibri" w:hAnsi="Calibri" w:cs="Arial"/>
          <w:color w:val="000000"/>
        </w:rPr>
        <w:t>,</w:t>
      </w:r>
      <w:r w:rsidR="00D9474C" w:rsidRPr="009C603B">
        <w:rPr>
          <w:rFonts w:ascii="Calibri" w:hAnsi="Calibri" w:cs="Arial"/>
          <w:color w:val="000000"/>
        </w:rPr>
        <w:t xml:space="preserve"> le dirigeant</w:t>
      </w:r>
      <w:r w:rsidR="00D9474C">
        <w:rPr>
          <w:rFonts w:ascii="Calibri" w:hAnsi="Calibri" w:cs="Arial"/>
          <w:color w:val="000000"/>
        </w:rPr>
        <w:t xml:space="preserve"> ou le membre d’un comité</w:t>
      </w:r>
      <w:r w:rsidR="00D9474C" w:rsidRPr="009C603B">
        <w:rPr>
          <w:rFonts w:ascii="Calibri" w:hAnsi="Calibri" w:cs="Arial"/>
          <w:color w:val="000000"/>
        </w:rPr>
        <w:t xml:space="preserve"> </w:t>
      </w:r>
      <w:r w:rsidR="009E0D79" w:rsidRPr="009C603B">
        <w:rPr>
          <w:rFonts w:ascii="Calibri" w:hAnsi="Calibri" w:cs="Arial"/>
        </w:rPr>
        <w:t>est tenu à la discrétion sur ce dont il a connaissance dans l’exercice ou à l’occasion de ses fonctions et est tenu, à tout moment, de respecter le caractère confidentiel de l’information ainsi reçue.</w:t>
      </w:r>
    </w:p>
    <w:p w14:paraId="44F66AC7" w14:textId="77777777" w:rsidR="00B12395" w:rsidRPr="009C603B" w:rsidRDefault="00B12395" w:rsidP="00D02292">
      <w:pPr>
        <w:spacing w:line="276" w:lineRule="auto"/>
        <w:ind w:left="426"/>
        <w:jc w:val="both"/>
        <w:rPr>
          <w:rFonts w:ascii="Calibri" w:hAnsi="Calibri" w:cs="Arial"/>
        </w:rPr>
      </w:pPr>
    </w:p>
    <w:p w14:paraId="3C6B3AB8" w14:textId="62B8E928" w:rsidR="00B12395" w:rsidRPr="009C603B" w:rsidRDefault="00B12395" w:rsidP="00D02292">
      <w:pPr>
        <w:spacing w:line="276" w:lineRule="auto"/>
        <w:ind w:left="426"/>
        <w:jc w:val="both"/>
        <w:rPr>
          <w:rFonts w:ascii="Calibri" w:hAnsi="Calibri" w:cs="Arial"/>
        </w:rPr>
      </w:pPr>
      <w:r w:rsidRPr="009C603B">
        <w:rPr>
          <w:rFonts w:ascii="Calibri" w:hAnsi="Calibri" w:cs="Arial"/>
        </w:rPr>
        <w:t xml:space="preserve">Les délibérations du conseil, les positions défendues par ses membres ainsi que les votes de ces derniers sont confidentiels. </w:t>
      </w:r>
    </w:p>
    <w:p w14:paraId="78B88A4B" w14:textId="77777777" w:rsidR="009E0D79" w:rsidRPr="009C603B" w:rsidRDefault="009E0D79" w:rsidP="00D02292">
      <w:pPr>
        <w:spacing w:line="276" w:lineRule="auto"/>
        <w:ind w:left="426"/>
        <w:jc w:val="both"/>
        <w:rPr>
          <w:rFonts w:ascii="Calibri" w:hAnsi="Calibri" w:cs="Arial"/>
          <w:b/>
        </w:rPr>
      </w:pPr>
    </w:p>
    <w:p w14:paraId="5A9E5D33" w14:textId="2975DBE3" w:rsidR="0084511D" w:rsidRDefault="00EB1062" w:rsidP="00D02292">
      <w:pPr>
        <w:spacing w:line="276" w:lineRule="auto"/>
        <w:ind w:left="426" w:hanging="426"/>
        <w:jc w:val="both"/>
        <w:rPr>
          <w:rFonts w:ascii="Calibri" w:hAnsi="Calibri" w:cs="Arial"/>
          <w:color w:val="000000"/>
        </w:rPr>
      </w:pPr>
      <w:r>
        <w:rPr>
          <w:rFonts w:ascii="Calibri" w:hAnsi="Calibri" w:cs="Arial"/>
          <w:b/>
        </w:rPr>
        <w:t>5</w:t>
      </w:r>
      <w:r w:rsidR="00172ED3">
        <w:rPr>
          <w:rFonts w:ascii="Calibri" w:hAnsi="Calibri" w:cs="Arial"/>
          <w:b/>
        </w:rPr>
        <w:t>.2</w:t>
      </w:r>
      <w:r w:rsidR="006B3083" w:rsidRPr="009C603B">
        <w:rPr>
          <w:rFonts w:ascii="Calibri" w:hAnsi="Calibri" w:cs="Arial"/>
        </w:rPr>
        <w:tab/>
      </w:r>
      <w:r w:rsidR="009E0D79" w:rsidRPr="009C603B">
        <w:rPr>
          <w:rFonts w:ascii="Calibri" w:hAnsi="Calibri" w:cs="Arial"/>
        </w:rPr>
        <w:t>Un</w:t>
      </w:r>
      <w:r w:rsidR="009E0D79" w:rsidRPr="009C603B">
        <w:rPr>
          <w:rFonts w:ascii="Calibri" w:hAnsi="Calibri" w:cs="Arial"/>
          <w:color w:val="000000"/>
        </w:rPr>
        <w:t xml:space="preserve"> administrateu</w:t>
      </w:r>
      <w:r w:rsidR="00EE0032">
        <w:rPr>
          <w:rFonts w:ascii="Calibri" w:hAnsi="Calibri" w:cs="Arial"/>
          <w:color w:val="000000"/>
        </w:rPr>
        <w:t xml:space="preserve">r </w:t>
      </w:r>
      <w:r w:rsidR="008D423A">
        <w:rPr>
          <w:rFonts w:ascii="Calibri" w:hAnsi="Calibri" w:cs="Arial"/>
          <w:color w:val="000000"/>
        </w:rPr>
        <w:t>ou</w:t>
      </w:r>
      <w:r w:rsidR="008D423A" w:rsidRPr="009C603B">
        <w:rPr>
          <w:rFonts w:ascii="Calibri" w:hAnsi="Calibri" w:cs="Arial"/>
          <w:color w:val="000000"/>
        </w:rPr>
        <w:t xml:space="preserve"> </w:t>
      </w:r>
      <w:r w:rsidR="009E0D79" w:rsidRPr="009C603B">
        <w:rPr>
          <w:rFonts w:ascii="Calibri" w:hAnsi="Calibri" w:cs="Arial"/>
          <w:color w:val="000000"/>
        </w:rPr>
        <w:t xml:space="preserve">un dirigeant doit </w:t>
      </w:r>
      <w:r w:rsidR="00992378" w:rsidRPr="009C603B">
        <w:rPr>
          <w:rFonts w:ascii="Calibri" w:hAnsi="Calibri" w:cs="Arial"/>
          <w:color w:val="000000"/>
        </w:rPr>
        <w:t xml:space="preserve">faire preuve de réserve et </w:t>
      </w:r>
      <w:r w:rsidR="009E0D79" w:rsidRPr="009C603B">
        <w:rPr>
          <w:rFonts w:ascii="Calibri" w:hAnsi="Calibri" w:cs="Arial"/>
          <w:color w:val="000000"/>
        </w:rPr>
        <w:t>s'abstenir de commenter hors des réunions du conseil d’</w:t>
      </w:r>
      <w:r w:rsidR="000B17AB" w:rsidRPr="009C603B">
        <w:rPr>
          <w:rFonts w:ascii="Calibri" w:hAnsi="Calibri" w:cs="Arial"/>
          <w:color w:val="000000"/>
        </w:rPr>
        <w:t>admi</w:t>
      </w:r>
      <w:r w:rsidR="009E0D79" w:rsidRPr="009C603B">
        <w:rPr>
          <w:rFonts w:ascii="Calibri" w:hAnsi="Calibri" w:cs="Arial"/>
          <w:color w:val="000000"/>
        </w:rPr>
        <w:t>nistration les décisions prises par le conseil, à moins d'y avoir été autorisé par ce dernier.</w:t>
      </w:r>
    </w:p>
    <w:p w14:paraId="0F43096B" w14:textId="10A5CAE2" w:rsidR="00D9474C" w:rsidRPr="008D423A" w:rsidRDefault="00D9474C" w:rsidP="00D02292">
      <w:pPr>
        <w:spacing w:line="276" w:lineRule="auto"/>
        <w:ind w:left="426" w:hanging="426"/>
        <w:jc w:val="both"/>
        <w:rPr>
          <w:rFonts w:ascii="Calibri" w:hAnsi="Calibri" w:cs="Arial"/>
          <w:bCs/>
          <w:color w:val="000000"/>
        </w:rPr>
      </w:pPr>
      <w:r w:rsidRPr="008D423A">
        <w:rPr>
          <w:rFonts w:ascii="Calibri" w:hAnsi="Calibri" w:cs="Arial"/>
          <w:bCs/>
        </w:rPr>
        <w:t xml:space="preserve">        Le membre d’un comité doit agir de même en ce qui a trait aux réunions du comité.</w:t>
      </w:r>
    </w:p>
    <w:p w14:paraId="086A5468" w14:textId="77777777" w:rsidR="00BC31B4" w:rsidRPr="009C603B" w:rsidRDefault="00BC31B4" w:rsidP="00D02292">
      <w:pPr>
        <w:spacing w:line="276" w:lineRule="auto"/>
        <w:ind w:left="426" w:hanging="426"/>
        <w:jc w:val="both"/>
        <w:rPr>
          <w:rFonts w:ascii="Calibri" w:hAnsi="Calibri" w:cs="Arial"/>
          <w:color w:val="000000"/>
        </w:rPr>
      </w:pPr>
    </w:p>
    <w:p w14:paraId="7234DC51" w14:textId="60E16DD5" w:rsidR="000B17AB" w:rsidRPr="009C603B" w:rsidRDefault="00EB1062" w:rsidP="00D02292">
      <w:pPr>
        <w:spacing w:line="276" w:lineRule="auto"/>
        <w:ind w:left="426" w:hanging="426"/>
        <w:jc w:val="both"/>
        <w:rPr>
          <w:rFonts w:ascii="Calibri" w:hAnsi="Calibri" w:cs="Arial"/>
          <w:color w:val="000000"/>
        </w:rPr>
      </w:pPr>
      <w:r>
        <w:rPr>
          <w:rFonts w:ascii="Calibri" w:hAnsi="Calibri" w:cs="Arial"/>
          <w:b/>
          <w:color w:val="000000"/>
        </w:rPr>
        <w:t>5</w:t>
      </w:r>
      <w:r w:rsidR="00172ED3">
        <w:rPr>
          <w:rFonts w:ascii="Calibri" w:hAnsi="Calibri" w:cs="Arial"/>
          <w:b/>
          <w:color w:val="000000"/>
        </w:rPr>
        <w:t>.3</w:t>
      </w:r>
      <w:r w:rsidR="006B3083" w:rsidRPr="009C603B">
        <w:rPr>
          <w:rFonts w:ascii="Calibri" w:hAnsi="Calibri" w:cs="Arial"/>
          <w:color w:val="000000"/>
        </w:rPr>
        <w:tab/>
      </w:r>
      <w:r w:rsidR="000B17AB" w:rsidRPr="009C603B">
        <w:rPr>
          <w:rFonts w:ascii="Calibri" w:hAnsi="Calibri" w:cs="Arial"/>
          <w:color w:val="000000"/>
        </w:rPr>
        <w:t>L'administrateur</w:t>
      </w:r>
      <w:r w:rsidR="00D9474C">
        <w:rPr>
          <w:rFonts w:ascii="Calibri" w:hAnsi="Calibri" w:cs="Arial"/>
          <w:color w:val="000000"/>
        </w:rPr>
        <w:t>,</w:t>
      </w:r>
      <w:r w:rsidR="000B17AB" w:rsidRPr="009C603B">
        <w:rPr>
          <w:rFonts w:ascii="Calibri" w:hAnsi="Calibri" w:cs="Arial"/>
          <w:color w:val="000000"/>
        </w:rPr>
        <w:t xml:space="preserve"> le dirigeant </w:t>
      </w:r>
      <w:r w:rsidR="00D9474C">
        <w:rPr>
          <w:rFonts w:ascii="Calibri" w:hAnsi="Calibri" w:cs="Arial"/>
          <w:color w:val="000000"/>
        </w:rPr>
        <w:t xml:space="preserve">ou le membre d’un comité </w:t>
      </w:r>
      <w:r w:rsidR="000B17AB" w:rsidRPr="009C603B">
        <w:rPr>
          <w:rFonts w:ascii="Calibri" w:hAnsi="Calibri" w:cs="Arial"/>
          <w:color w:val="000000"/>
        </w:rPr>
        <w:t>doit transmettre au conseil d'administration, en temps opportun, toute information qu’il a en sa possession et qui est raisonnablement susceptible d’être pertinente à l’administration de la Coopérative ou de ses biens.</w:t>
      </w:r>
    </w:p>
    <w:p w14:paraId="70F4F4A7" w14:textId="77777777" w:rsidR="00970D09" w:rsidRPr="005A7C71" w:rsidRDefault="00970D09" w:rsidP="005A7C71">
      <w:pPr>
        <w:ind w:left="426"/>
        <w:jc w:val="both"/>
        <w:rPr>
          <w:rFonts w:ascii="Arial" w:hAnsi="Arial" w:cs="Arial"/>
          <w:color w:val="000000"/>
          <w:sz w:val="20"/>
          <w:szCs w:val="20"/>
        </w:rPr>
      </w:pPr>
    </w:p>
    <w:p w14:paraId="005A93CC" w14:textId="433F6616" w:rsidR="000B17AB" w:rsidRPr="008D423A" w:rsidRDefault="00EB1062" w:rsidP="008D423A">
      <w:pPr>
        <w:pStyle w:val="Titre2"/>
        <w:rPr>
          <w:rStyle w:val="printexpandtree"/>
        </w:rPr>
      </w:pPr>
      <w:bookmarkStart w:id="19" w:name="_Toc69451917"/>
      <w:r>
        <w:rPr>
          <w:rStyle w:val="printexpandtree"/>
        </w:rPr>
        <w:t>6</w:t>
      </w:r>
      <w:r w:rsidR="00172ED3" w:rsidRPr="008D423A">
        <w:rPr>
          <w:rStyle w:val="printexpandtree"/>
        </w:rPr>
        <w:t>.</w:t>
      </w:r>
      <w:r w:rsidR="00172ED3" w:rsidRPr="008D423A">
        <w:rPr>
          <w:rStyle w:val="printexpandtree"/>
        </w:rPr>
        <w:tab/>
      </w:r>
      <w:r w:rsidR="000B17AB" w:rsidRPr="008D423A">
        <w:rPr>
          <w:rStyle w:val="printexpandtree"/>
        </w:rPr>
        <w:t xml:space="preserve">DEVOIRS DE PRUDENCE ET </w:t>
      </w:r>
      <w:r w:rsidR="00970D09" w:rsidRPr="008D423A">
        <w:rPr>
          <w:rStyle w:val="printexpandtree"/>
        </w:rPr>
        <w:t xml:space="preserve">DE </w:t>
      </w:r>
      <w:r w:rsidR="000B17AB" w:rsidRPr="008D423A">
        <w:rPr>
          <w:rStyle w:val="printexpandtree"/>
        </w:rPr>
        <w:t>DILIGENCE</w:t>
      </w:r>
      <w:bookmarkEnd w:id="19"/>
    </w:p>
    <w:p w14:paraId="2DE4A698" w14:textId="77777777" w:rsidR="00970D09" w:rsidRPr="009C603B" w:rsidRDefault="00970D09" w:rsidP="00172ED3">
      <w:pPr>
        <w:tabs>
          <w:tab w:val="left" w:pos="426"/>
        </w:tabs>
        <w:rPr>
          <w:rFonts w:ascii="Calibri" w:hAnsi="Calibri" w:cs="Arial"/>
          <w:b/>
        </w:rPr>
      </w:pPr>
    </w:p>
    <w:p w14:paraId="37D7D283" w14:textId="231BFD2D" w:rsidR="00012E2B" w:rsidRDefault="00EB1062" w:rsidP="00D02292">
      <w:pPr>
        <w:spacing w:line="276" w:lineRule="auto"/>
        <w:ind w:left="426" w:hanging="426"/>
        <w:jc w:val="both"/>
        <w:rPr>
          <w:rFonts w:ascii="Calibri" w:hAnsi="Calibri" w:cs="Arial"/>
        </w:rPr>
      </w:pPr>
      <w:r>
        <w:rPr>
          <w:rStyle w:val="elemartouartannno"/>
          <w:rFonts w:ascii="Calibri" w:hAnsi="Calibri" w:cs="Arial"/>
          <w:color w:val="000000"/>
          <w:sz w:val="24"/>
          <w:szCs w:val="24"/>
        </w:rPr>
        <w:t>6</w:t>
      </w:r>
      <w:r w:rsidR="00172ED3">
        <w:rPr>
          <w:rStyle w:val="elemartouartannno"/>
          <w:rFonts w:ascii="Calibri" w:hAnsi="Calibri" w:cs="Arial"/>
          <w:color w:val="000000"/>
          <w:sz w:val="24"/>
          <w:szCs w:val="24"/>
        </w:rPr>
        <w:t>.1</w:t>
      </w:r>
      <w:r w:rsidR="009B0076" w:rsidRPr="009C603B">
        <w:rPr>
          <w:rStyle w:val="elemartouartannno"/>
          <w:rFonts w:ascii="Calibri" w:hAnsi="Calibri" w:cs="Arial"/>
          <w:color w:val="000000"/>
          <w:sz w:val="24"/>
          <w:szCs w:val="24"/>
        </w:rPr>
        <w:tab/>
      </w:r>
      <w:bookmarkStart w:id="20" w:name="_Hlk42500301"/>
      <w:r w:rsidR="00012E2B" w:rsidRPr="009C603B">
        <w:rPr>
          <w:rFonts w:ascii="Calibri" w:hAnsi="Calibri" w:cs="Arial"/>
        </w:rPr>
        <w:t>L'administrateur</w:t>
      </w:r>
      <w:r w:rsidR="00D9474C">
        <w:rPr>
          <w:rFonts w:ascii="Calibri" w:hAnsi="Calibri" w:cs="Arial"/>
        </w:rPr>
        <w:t>,</w:t>
      </w:r>
      <w:r w:rsidR="00012E2B" w:rsidRPr="009C603B">
        <w:rPr>
          <w:rFonts w:ascii="Calibri" w:hAnsi="Calibri" w:cs="Arial"/>
        </w:rPr>
        <w:t xml:space="preserve"> le dirigeant</w:t>
      </w:r>
      <w:r w:rsidR="00D9474C">
        <w:rPr>
          <w:rFonts w:ascii="Calibri" w:hAnsi="Calibri" w:cs="Arial"/>
        </w:rPr>
        <w:t xml:space="preserve"> ou le membre d’un comité</w:t>
      </w:r>
      <w:r w:rsidR="00012E2B" w:rsidRPr="009C603B">
        <w:rPr>
          <w:rFonts w:ascii="Calibri" w:hAnsi="Calibri" w:cs="Arial"/>
        </w:rPr>
        <w:t xml:space="preserve"> </w:t>
      </w:r>
      <w:bookmarkEnd w:id="20"/>
      <w:r w:rsidR="00012E2B" w:rsidRPr="009C603B">
        <w:rPr>
          <w:rFonts w:ascii="Calibri" w:hAnsi="Calibri" w:cs="Arial"/>
        </w:rPr>
        <w:t>doit</w:t>
      </w:r>
      <w:r w:rsidR="00E155DD" w:rsidRPr="009C603B">
        <w:rPr>
          <w:rFonts w:ascii="Calibri" w:hAnsi="Calibri" w:cs="Arial"/>
        </w:rPr>
        <w:t xml:space="preserve"> reconnaître les limites de ses connaissances et compétences. </w:t>
      </w:r>
      <w:r w:rsidR="000576B2" w:rsidRPr="009C603B">
        <w:rPr>
          <w:rFonts w:ascii="Calibri" w:hAnsi="Calibri" w:cs="Arial"/>
        </w:rPr>
        <w:t>Pour que ses décisions soient éclairées, il doit, a</w:t>
      </w:r>
      <w:r w:rsidR="00012E2B" w:rsidRPr="009C603B">
        <w:rPr>
          <w:rFonts w:ascii="Calibri" w:hAnsi="Calibri" w:cs="Arial"/>
        </w:rPr>
        <w:t xml:space="preserve">vant de prendre une décision ou d'exprimer un vote sur une question, </w:t>
      </w:r>
      <w:r w:rsidR="000576B2" w:rsidRPr="009C603B">
        <w:rPr>
          <w:rFonts w:ascii="Calibri" w:hAnsi="Calibri" w:cs="Arial"/>
        </w:rPr>
        <w:t xml:space="preserve">chercher à </w:t>
      </w:r>
      <w:r w:rsidR="006B044D" w:rsidRPr="009C603B">
        <w:rPr>
          <w:rFonts w:ascii="Calibri" w:hAnsi="Calibri" w:cs="Arial"/>
        </w:rPr>
        <w:t xml:space="preserve">se renseigner </w:t>
      </w:r>
      <w:commentRangeStart w:id="21"/>
      <w:r w:rsidR="006B044D" w:rsidRPr="009C603B">
        <w:rPr>
          <w:rFonts w:ascii="Calibri" w:hAnsi="Calibri" w:cs="Arial"/>
        </w:rPr>
        <w:t>suffisamment</w:t>
      </w:r>
      <w:commentRangeEnd w:id="21"/>
      <w:r w:rsidR="00DB744A">
        <w:rPr>
          <w:rStyle w:val="Marquedecommentaire"/>
        </w:rPr>
        <w:commentReference w:id="21"/>
      </w:r>
      <w:r w:rsidR="006B044D" w:rsidRPr="009C603B">
        <w:rPr>
          <w:rFonts w:ascii="Calibri" w:hAnsi="Calibri" w:cs="Arial"/>
        </w:rPr>
        <w:t>.</w:t>
      </w:r>
      <w:r w:rsidR="008D423A">
        <w:rPr>
          <w:rFonts w:ascii="Calibri" w:hAnsi="Calibri" w:cs="Arial"/>
        </w:rPr>
        <w:t xml:space="preserve"> </w:t>
      </w:r>
    </w:p>
    <w:p w14:paraId="6DB3C3C7" w14:textId="77777777" w:rsidR="00652041" w:rsidRPr="009C603B" w:rsidRDefault="00652041" w:rsidP="00D02292">
      <w:pPr>
        <w:spacing w:line="276" w:lineRule="auto"/>
        <w:ind w:left="426" w:hanging="426"/>
        <w:jc w:val="both"/>
        <w:rPr>
          <w:rFonts w:ascii="Calibri" w:hAnsi="Calibri" w:cs="Arial"/>
          <w:color w:val="000000"/>
        </w:rPr>
      </w:pPr>
    </w:p>
    <w:p w14:paraId="246AA17B" w14:textId="7D955C0E" w:rsidR="00012E2B" w:rsidRPr="008D423A" w:rsidRDefault="00EB1062" w:rsidP="008D423A">
      <w:pPr>
        <w:pStyle w:val="Titre2"/>
        <w:rPr>
          <w:rStyle w:val="printexpandtree"/>
        </w:rPr>
      </w:pPr>
      <w:bookmarkStart w:id="22" w:name="_Toc69451918"/>
      <w:r>
        <w:rPr>
          <w:rStyle w:val="printexpandtree"/>
        </w:rPr>
        <w:t>7</w:t>
      </w:r>
      <w:r w:rsidR="00172ED3" w:rsidRPr="008D423A">
        <w:rPr>
          <w:rStyle w:val="printexpandtree"/>
        </w:rPr>
        <w:t>.</w:t>
      </w:r>
      <w:r w:rsidR="00172ED3" w:rsidRPr="008D423A">
        <w:rPr>
          <w:rStyle w:val="printexpandtree"/>
        </w:rPr>
        <w:tab/>
      </w:r>
      <w:r w:rsidR="00012E2B" w:rsidRPr="008D423A">
        <w:rPr>
          <w:rStyle w:val="printexpandtree"/>
        </w:rPr>
        <w:t>EXERCICE DES FONCTIONS DE L’ADMINISTRATEUR</w:t>
      </w:r>
      <w:r w:rsidR="00DF0D56">
        <w:rPr>
          <w:rStyle w:val="printexpandtree"/>
        </w:rPr>
        <w:t>,</w:t>
      </w:r>
      <w:r w:rsidR="00012E2B" w:rsidRPr="00B45B1A">
        <w:rPr>
          <w:rStyle w:val="printexpandtree"/>
        </w:rPr>
        <w:t xml:space="preserve"> DU DIRIGEANT</w:t>
      </w:r>
      <w:r w:rsidR="00DF0D56">
        <w:rPr>
          <w:rStyle w:val="printexpandtree"/>
        </w:rPr>
        <w:t xml:space="preserve"> ET DU MEMBRE D’UN COMITÉ</w:t>
      </w:r>
      <w:bookmarkEnd w:id="22"/>
    </w:p>
    <w:p w14:paraId="29C1ACA6" w14:textId="77777777" w:rsidR="00970D09" w:rsidRPr="009C603B" w:rsidRDefault="00970D09" w:rsidP="00172ED3">
      <w:pPr>
        <w:tabs>
          <w:tab w:val="left" w:pos="426"/>
        </w:tabs>
        <w:jc w:val="both"/>
        <w:rPr>
          <w:rFonts w:ascii="Calibri" w:hAnsi="Calibri" w:cs="Arial"/>
          <w:b/>
          <w:color w:val="000000"/>
        </w:rPr>
      </w:pPr>
    </w:p>
    <w:p w14:paraId="0609224B" w14:textId="5F015EC6" w:rsidR="00E155DD" w:rsidRPr="009C603B" w:rsidRDefault="00EB1062" w:rsidP="00D02292">
      <w:pPr>
        <w:spacing w:line="276" w:lineRule="auto"/>
        <w:ind w:left="426" w:hanging="426"/>
        <w:jc w:val="both"/>
        <w:rPr>
          <w:rStyle w:val="elemartouartannno"/>
          <w:rFonts w:ascii="Calibri" w:hAnsi="Calibri" w:cs="Arial"/>
          <w:color w:val="000000"/>
          <w:sz w:val="24"/>
          <w:szCs w:val="24"/>
        </w:rPr>
      </w:pPr>
      <w:r>
        <w:rPr>
          <w:rStyle w:val="elemartouartannno"/>
          <w:rFonts w:ascii="Calibri" w:hAnsi="Calibri" w:cs="Arial"/>
          <w:color w:val="000000"/>
          <w:sz w:val="24"/>
          <w:szCs w:val="24"/>
        </w:rPr>
        <w:t>7</w:t>
      </w:r>
      <w:r w:rsidR="00172ED3">
        <w:rPr>
          <w:rStyle w:val="elemartouartannno"/>
          <w:rFonts w:ascii="Calibri" w:hAnsi="Calibri" w:cs="Arial"/>
          <w:color w:val="000000"/>
          <w:sz w:val="24"/>
          <w:szCs w:val="24"/>
        </w:rPr>
        <w:t>.1</w:t>
      </w:r>
      <w:r w:rsidR="009B0076" w:rsidRPr="009C603B">
        <w:rPr>
          <w:rStyle w:val="elemartouartannno"/>
          <w:rFonts w:ascii="Calibri" w:hAnsi="Calibri" w:cs="Arial"/>
          <w:color w:val="000000"/>
          <w:sz w:val="24"/>
          <w:szCs w:val="24"/>
        </w:rPr>
        <w:tab/>
      </w:r>
      <w:r w:rsidR="00E155DD" w:rsidRPr="009C603B">
        <w:rPr>
          <w:rFonts w:ascii="Calibri" w:hAnsi="Calibri" w:cs="Arial"/>
          <w:color w:val="000000"/>
        </w:rPr>
        <w:t xml:space="preserve">L'administrateur ne peut engager son vote à </w:t>
      </w:r>
      <w:commentRangeStart w:id="23"/>
      <w:r w:rsidR="00E155DD" w:rsidRPr="009C603B">
        <w:rPr>
          <w:rFonts w:ascii="Calibri" w:hAnsi="Calibri" w:cs="Arial"/>
          <w:color w:val="000000"/>
        </w:rPr>
        <w:t>l'avance</w:t>
      </w:r>
      <w:commentRangeEnd w:id="23"/>
      <w:r w:rsidR="00DB744A">
        <w:rPr>
          <w:rStyle w:val="Marquedecommentaire"/>
        </w:rPr>
        <w:commentReference w:id="23"/>
      </w:r>
      <w:r w:rsidR="00E155DD" w:rsidRPr="009C603B">
        <w:rPr>
          <w:rFonts w:ascii="Calibri" w:hAnsi="Calibri" w:cs="Arial"/>
          <w:color w:val="000000"/>
        </w:rPr>
        <w:t>.</w:t>
      </w:r>
    </w:p>
    <w:p w14:paraId="27753D63" w14:textId="77777777" w:rsidR="00E155DD" w:rsidRPr="009C603B" w:rsidRDefault="00E155DD" w:rsidP="00D02292">
      <w:pPr>
        <w:spacing w:line="276" w:lineRule="auto"/>
        <w:ind w:left="426"/>
        <w:jc w:val="both"/>
        <w:rPr>
          <w:rStyle w:val="elemartouartannno"/>
          <w:rFonts w:ascii="Calibri" w:hAnsi="Calibri" w:cs="Arial"/>
          <w:color w:val="000000"/>
          <w:sz w:val="24"/>
          <w:szCs w:val="24"/>
        </w:rPr>
      </w:pPr>
    </w:p>
    <w:p w14:paraId="57C0C3E6" w14:textId="1F9F1932" w:rsidR="007E6E9B" w:rsidRPr="009C603B" w:rsidRDefault="00EB1062" w:rsidP="00D02292">
      <w:pPr>
        <w:spacing w:line="276" w:lineRule="auto"/>
        <w:ind w:left="426" w:hanging="426"/>
        <w:jc w:val="both"/>
        <w:rPr>
          <w:rFonts w:ascii="Calibri" w:hAnsi="Calibri" w:cs="Arial"/>
          <w:color w:val="000000"/>
        </w:rPr>
      </w:pPr>
      <w:r>
        <w:rPr>
          <w:rFonts w:ascii="Calibri" w:hAnsi="Calibri" w:cs="Arial"/>
          <w:b/>
          <w:color w:val="000000"/>
        </w:rPr>
        <w:t>7</w:t>
      </w:r>
      <w:r w:rsidR="00172ED3">
        <w:rPr>
          <w:rFonts w:ascii="Calibri" w:hAnsi="Calibri" w:cs="Arial"/>
          <w:b/>
          <w:color w:val="000000"/>
        </w:rPr>
        <w:t>.2</w:t>
      </w:r>
      <w:r w:rsidR="00E155DD" w:rsidRPr="009C603B">
        <w:rPr>
          <w:rFonts w:ascii="Calibri" w:hAnsi="Calibri" w:cs="Arial"/>
          <w:color w:val="000000"/>
        </w:rPr>
        <w:tab/>
      </w:r>
      <w:r w:rsidR="00D9474C" w:rsidRPr="009C603B">
        <w:rPr>
          <w:rFonts w:ascii="Calibri" w:hAnsi="Calibri" w:cs="Arial"/>
        </w:rPr>
        <w:t>L'administrateur</w:t>
      </w:r>
      <w:r w:rsidR="00D9474C">
        <w:rPr>
          <w:rFonts w:ascii="Calibri" w:hAnsi="Calibri" w:cs="Arial"/>
        </w:rPr>
        <w:t>,</w:t>
      </w:r>
      <w:r w:rsidR="00D9474C" w:rsidRPr="009C603B">
        <w:rPr>
          <w:rFonts w:ascii="Calibri" w:hAnsi="Calibri" w:cs="Arial"/>
        </w:rPr>
        <w:t xml:space="preserve"> le dirigeant</w:t>
      </w:r>
      <w:r w:rsidR="00D9474C">
        <w:rPr>
          <w:rFonts w:ascii="Calibri" w:hAnsi="Calibri" w:cs="Arial"/>
        </w:rPr>
        <w:t xml:space="preserve"> ou le membre d’un comité</w:t>
      </w:r>
      <w:r w:rsidR="00D9474C" w:rsidRPr="009C603B">
        <w:rPr>
          <w:rFonts w:ascii="Calibri" w:hAnsi="Calibri" w:cs="Arial"/>
        </w:rPr>
        <w:t xml:space="preserve"> </w:t>
      </w:r>
      <w:r w:rsidR="007E6E9B" w:rsidRPr="009C603B">
        <w:rPr>
          <w:rFonts w:ascii="Calibri" w:hAnsi="Calibri" w:cs="Arial"/>
          <w:color w:val="000000"/>
        </w:rPr>
        <w:t>doit s'abstenir de tout favoritisme dans la pri</w:t>
      </w:r>
      <w:r w:rsidR="005E3F0E" w:rsidRPr="009C603B">
        <w:rPr>
          <w:rFonts w:ascii="Calibri" w:hAnsi="Calibri" w:cs="Arial"/>
          <w:color w:val="000000"/>
        </w:rPr>
        <w:t>se de toute décision, notamment</w:t>
      </w:r>
      <w:r w:rsidR="007E6E9B" w:rsidRPr="009C603B">
        <w:rPr>
          <w:rFonts w:ascii="Calibri" w:hAnsi="Calibri" w:cs="Arial"/>
          <w:color w:val="000000"/>
        </w:rPr>
        <w:t xml:space="preserve"> dans la sélection des membres et locataires e</w:t>
      </w:r>
      <w:r w:rsidR="005E3F0E" w:rsidRPr="009C603B">
        <w:rPr>
          <w:rFonts w:ascii="Calibri" w:hAnsi="Calibri" w:cs="Arial"/>
          <w:color w:val="000000"/>
        </w:rPr>
        <w:t>t l'octroi des logements de la C</w:t>
      </w:r>
      <w:r w:rsidR="007E6E9B" w:rsidRPr="009C603B">
        <w:rPr>
          <w:rFonts w:ascii="Calibri" w:hAnsi="Calibri" w:cs="Arial"/>
          <w:color w:val="000000"/>
        </w:rPr>
        <w:t>oopérative.</w:t>
      </w:r>
    </w:p>
    <w:p w14:paraId="19282C98" w14:textId="77777777" w:rsidR="007E6E9B" w:rsidRPr="009C603B" w:rsidRDefault="007E6E9B" w:rsidP="00D02292">
      <w:pPr>
        <w:spacing w:line="276" w:lineRule="auto"/>
        <w:ind w:left="426"/>
        <w:jc w:val="both"/>
        <w:rPr>
          <w:rFonts w:ascii="Calibri" w:hAnsi="Calibri" w:cs="Arial"/>
          <w:color w:val="000000"/>
        </w:rPr>
      </w:pPr>
      <w:bookmarkStart w:id="24" w:name="[ART][28]"/>
      <w:bookmarkStart w:id="25" w:name="s28"/>
      <w:bookmarkStart w:id="26" w:name="[ART][29]"/>
      <w:bookmarkStart w:id="27" w:name="s29"/>
      <w:bookmarkStart w:id="28" w:name="[ART][31]"/>
      <w:bookmarkStart w:id="29" w:name="s31"/>
      <w:bookmarkEnd w:id="24"/>
      <w:bookmarkEnd w:id="25"/>
      <w:bookmarkEnd w:id="26"/>
      <w:bookmarkEnd w:id="27"/>
      <w:bookmarkEnd w:id="28"/>
      <w:bookmarkEnd w:id="29"/>
    </w:p>
    <w:p w14:paraId="3543751F" w14:textId="45EC2CB1" w:rsidR="007E6E9B" w:rsidRPr="009C603B" w:rsidRDefault="00EB1062" w:rsidP="00D02292">
      <w:pPr>
        <w:spacing w:line="276" w:lineRule="auto"/>
        <w:ind w:left="426" w:hanging="426"/>
        <w:jc w:val="both"/>
        <w:rPr>
          <w:rFonts w:ascii="Calibri" w:hAnsi="Calibri" w:cs="Arial"/>
          <w:color w:val="000000"/>
        </w:rPr>
      </w:pPr>
      <w:bookmarkStart w:id="30" w:name="[ART][32]"/>
      <w:bookmarkStart w:id="31" w:name="s32"/>
      <w:bookmarkEnd w:id="30"/>
      <w:bookmarkEnd w:id="31"/>
      <w:r>
        <w:rPr>
          <w:rStyle w:val="elemartouartannno"/>
          <w:rFonts w:ascii="Calibri" w:hAnsi="Calibri" w:cs="Arial"/>
          <w:color w:val="000000"/>
          <w:sz w:val="24"/>
          <w:szCs w:val="24"/>
        </w:rPr>
        <w:t>7</w:t>
      </w:r>
      <w:r w:rsidR="00172ED3">
        <w:rPr>
          <w:rStyle w:val="elemartouartannno"/>
          <w:rFonts w:ascii="Calibri" w:hAnsi="Calibri" w:cs="Arial"/>
          <w:color w:val="000000"/>
          <w:sz w:val="24"/>
          <w:szCs w:val="24"/>
        </w:rPr>
        <w:t>.3</w:t>
      </w:r>
      <w:r w:rsidR="009B0076" w:rsidRPr="009C603B">
        <w:rPr>
          <w:rStyle w:val="elemartouartannno"/>
          <w:rFonts w:ascii="Calibri" w:hAnsi="Calibri" w:cs="Arial"/>
          <w:color w:val="000000"/>
          <w:sz w:val="24"/>
          <w:szCs w:val="24"/>
        </w:rPr>
        <w:tab/>
      </w:r>
      <w:r w:rsidR="00D9474C" w:rsidRPr="009C603B">
        <w:rPr>
          <w:rFonts w:ascii="Calibri" w:hAnsi="Calibri" w:cs="Arial"/>
        </w:rPr>
        <w:t>L'administrateur</w:t>
      </w:r>
      <w:r w:rsidR="00D9474C">
        <w:rPr>
          <w:rFonts w:ascii="Calibri" w:hAnsi="Calibri" w:cs="Arial"/>
        </w:rPr>
        <w:t>,</w:t>
      </w:r>
      <w:r w:rsidR="00D9474C" w:rsidRPr="009C603B">
        <w:rPr>
          <w:rFonts w:ascii="Calibri" w:hAnsi="Calibri" w:cs="Arial"/>
        </w:rPr>
        <w:t xml:space="preserve"> le dirigeant</w:t>
      </w:r>
      <w:r w:rsidR="00D9474C">
        <w:rPr>
          <w:rFonts w:ascii="Calibri" w:hAnsi="Calibri" w:cs="Arial"/>
        </w:rPr>
        <w:t xml:space="preserve"> ou le membre d’un comité</w:t>
      </w:r>
      <w:r w:rsidR="00D9474C" w:rsidRPr="009C603B">
        <w:rPr>
          <w:rFonts w:ascii="Calibri" w:hAnsi="Calibri" w:cs="Arial"/>
        </w:rPr>
        <w:t xml:space="preserve"> </w:t>
      </w:r>
      <w:r w:rsidR="007E6E9B" w:rsidRPr="009C603B">
        <w:rPr>
          <w:rFonts w:ascii="Calibri" w:hAnsi="Calibri" w:cs="Arial"/>
          <w:color w:val="000000"/>
        </w:rPr>
        <w:t>doit</w:t>
      </w:r>
      <w:r w:rsidR="000576B2" w:rsidRPr="009C603B">
        <w:rPr>
          <w:rFonts w:ascii="Calibri" w:hAnsi="Calibri" w:cs="Arial"/>
        </w:rPr>
        <w:t>, lorsque les circonstances s’y prêtent,</w:t>
      </w:r>
      <w:r w:rsidR="007E6E9B" w:rsidRPr="009C603B">
        <w:rPr>
          <w:rFonts w:ascii="Calibri" w:hAnsi="Calibri" w:cs="Arial"/>
          <w:color w:val="000000"/>
        </w:rPr>
        <w:t xml:space="preserve"> privilégier le règlement à l'amiable </w:t>
      </w:r>
      <w:r w:rsidR="007E6E9B" w:rsidRPr="009C603B">
        <w:rPr>
          <w:rFonts w:ascii="Calibri" w:hAnsi="Calibri" w:cs="Arial"/>
        </w:rPr>
        <w:t xml:space="preserve">des </w:t>
      </w:r>
      <w:r w:rsidR="00322BE9" w:rsidRPr="009C603B">
        <w:rPr>
          <w:rFonts w:ascii="Calibri" w:hAnsi="Calibri" w:cs="Arial"/>
        </w:rPr>
        <w:t>différends</w:t>
      </w:r>
      <w:r w:rsidR="007E6E9B" w:rsidRPr="009C603B">
        <w:rPr>
          <w:rFonts w:ascii="Calibri" w:hAnsi="Calibri" w:cs="Arial"/>
        </w:rPr>
        <w:t xml:space="preserve">, notamment en ce qui concerne </w:t>
      </w:r>
      <w:r w:rsidR="00615318" w:rsidRPr="009C603B">
        <w:rPr>
          <w:rFonts w:ascii="Calibri" w:hAnsi="Calibri" w:cs="Arial"/>
        </w:rPr>
        <w:t xml:space="preserve">les relations entre </w:t>
      </w:r>
      <w:r w:rsidR="000E0624" w:rsidRPr="009C603B">
        <w:rPr>
          <w:rFonts w:ascii="Calibri" w:hAnsi="Calibri" w:cs="Arial"/>
        </w:rPr>
        <w:t>la Coopérative</w:t>
      </w:r>
      <w:r w:rsidR="00DF0011" w:rsidRPr="009C603B">
        <w:rPr>
          <w:rFonts w:ascii="Calibri" w:hAnsi="Calibri" w:cs="Arial"/>
        </w:rPr>
        <w:t xml:space="preserve"> et s</w:t>
      </w:r>
      <w:r w:rsidR="00615318" w:rsidRPr="009C603B">
        <w:rPr>
          <w:rFonts w:ascii="Calibri" w:hAnsi="Calibri" w:cs="Arial"/>
        </w:rPr>
        <w:t>es membres</w:t>
      </w:r>
      <w:r w:rsidR="007E6E9B" w:rsidRPr="009C603B">
        <w:rPr>
          <w:rFonts w:ascii="Calibri" w:hAnsi="Calibri" w:cs="Arial"/>
        </w:rPr>
        <w:t xml:space="preserve"> ainsi que</w:t>
      </w:r>
      <w:r w:rsidR="007E6E9B" w:rsidRPr="009C603B">
        <w:rPr>
          <w:rFonts w:ascii="Calibri" w:hAnsi="Calibri" w:cs="Arial"/>
          <w:color w:val="000000"/>
        </w:rPr>
        <w:t xml:space="preserve"> celles avec les administrateurs et les dirigeants de la </w:t>
      </w:r>
      <w:commentRangeStart w:id="32"/>
      <w:r w:rsidR="007E6E9B" w:rsidRPr="009C603B">
        <w:rPr>
          <w:rFonts w:ascii="Calibri" w:hAnsi="Calibri" w:cs="Arial"/>
          <w:color w:val="000000"/>
        </w:rPr>
        <w:t>Coopérative</w:t>
      </w:r>
      <w:commentRangeEnd w:id="32"/>
      <w:r w:rsidR="00867E0D">
        <w:rPr>
          <w:rStyle w:val="Marquedecommentaire"/>
        </w:rPr>
        <w:commentReference w:id="32"/>
      </w:r>
      <w:r w:rsidR="007E6E9B" w:rsidRPr="009C603B">
        <w:rPr>
          <w:rFonts w:ascii="Calibri" w:hAnsi="Calibri" w:cs="Arial"/>
          <w:color w:val="000000"/>
        </w:rPr>
        <w:t>.</w:t>
      </w:r>
    </w:p>
    <w:p w14:paraId="77F0FF0C" w14:textId="77777777" w:rsidR="007E6E9B" w:rsidRPr="009C603B" w:rsidRDefault="007E6E9B" w:rsidP="00D02292">
      <w:pPr>
        <w:spacing w:line="276" w:lineRule="auto"/>
        <w:ind w:left="426"/>
        <w:jc w:val="both"/>
        <w:rPr>
          <w:rFonts w:ascii="Calibri" w:hAnsi="Calibri" w:cs="Arial"/>
          <w:color w:val="000000"/>
        </w:rPr>
      </w:pPr>
    </w:p>
    <w:p w14:paraId="737578ED" w14:textId="6466ECA5" w:rsidR="007E6E9B" w:rsidRPr="009C603B" w:rsidRDefault="00EB1062" w:rsidP="00D02292">
      <w:pPr>
        <w:spacing w:line="276" w:lineRule="auto"/>
        <w:ind w:left="426" w:hanging="426"/>
        <w:jc w:val="both"/>
        <w:rPr>
          <w:rFonts w:ascii="Calibri" w:hAnsi="Calibri" w:cs="Arial"/>
          <w:color w:val="000000"/>
        </w:rPr>
      </w:pPr>
      <w:r>
        <w:rPr>
          <w:rFonts w:ascii="Calibri" w:hAnsi="Calibri" w:cs="Arial"/>
          <w:b/>
          <w:color w:val="000000"/>
        </w:rPr>
        <w:t>7</w:t>
      </w:r>
      <w:r w:rsidR="00172ED3">
        <w:rPr>
          <w:rFonts w:ascii="Calibri" w:hAnsi="Calibri" w:cs="Arial"/>
          <w:b/>
          <w:color w:val="000000"/>
        </w:rPr>
        <w:t>.4</w:t>
      </w:r>
      <w:r w:rsidR="006B3083" w:rsidRPr="009C603B">
        <w:rPr>
          <w:rFonts w:ascii="Calibri" w:hAnsi="Calibri" w:cs="Arial"/>
          <w:color w:val="000000"/>
        </w:rPr>
        <w:tab/>
      </w:r>
      <w:r w:rsidR="00D9474C" w:rsidRPr="009C603B">
        <w:rPr>
          <w:rFonts w:ascii="Calibri" w:hAnsi="Calibri" w:cs="Arial"/>
        </w:rPr>
        <w:t>L'administrateur</w:t>
      </w:r>
      <w:r w:rsidR="00D9474C">
        <w:rPr>
          <w:rFonts w:ascii="Calibri" w:hAnsi="Calibri" w:cs="Arial"/>
        </w:rPr>
        <w:t>,</w:t>
      </w:r>
      <w:r w:rsidR="00D9474C" w:rsidRPr="009C603B">
        <w:rPr>
          <w:rFonts w:ascii="Calibri" w:hAnsi="Calibri" w:cs="Arial"/>
        </w:rPr>
        <w:t xml:space="preserve"> le dirigeant</w:t>
      </w:r>
      <w:r w:rsidR="00D9474C">
        <w:rPr>
          <w:rFonts w:ascii="Calibri" w:hAnsi="Calibri" w:cs="Arial"/>
        </w:rPr>
        <w:t xml:space="preserve"> ou le membre d’un comité</w:t>
      </w:r>
      <w:r w:rsidR="00D9474C" w:rsidRPr="009C603B">
        <w:rPr>
          <w:rFonts w:ascii="Calibri" w:hAnsi="Calibri" w:cs="Arial"/>
        </w:rPr>
        <w:t xml:space="preserve"> </w:t>
      </w:r>
      <w:r w:rsidR="007E6E9B" w:rsidRPr="009C603B">
        <w:rPr>
          <w:rFonts w:ascii="Calibri" w:hAnsi="Calibri" w:cs="Arial"/>
        </w:rPr>
        <w:t>doit</w:t>
      </w:r>
      <w:r w:rsidR="00615318" w:rsidRPr="009C603B">
        <w:rPr>
          <w:rFonts w:ascii="Calibri" w:hAnsi="Calibri" w:cs="Arial"/>
        </w:rPr>
        <w:t>, dans le cadre de ses fonctions, entretenir à l’égard des administrateurs, des dirigeants et des membres de la Coopérative, des relations fondées sur le respect, l’équité et la coopération</w:t>
      </w:r>
      <w:r w:rsidR="007E6E9B" w:rsidRPr="009C603B">
        <w:rPr>
          <w:rFonts w:ascii="Calibri" w:hAnsi="Calibri" w:cs="Arial"/>
        </w:rPr>
        <w:t>.</w:t>
      </w:r>
    </w:p>
    <w:p w14:paraId="7CAD08D1" w14:textId="77777777" w:rsidR="007E6E9B" w:rsidRPr="009C603B" w:rsidRDefault="007E6E9B" w:rsidP="00D02292">
      <w:pPr>
        <w:spacing w:line="276" w:lineRule="auto"/>
        <w:ind w:left="426"/>
        <w:jc w:val="both"/>
        <w:rPr>
          <w:rFonts w:ascii="Calibri" w:hAnsi="Calibri" w:cs="Arial"/>
          <w:color w:val="000000"/>
        </w:rPr>
      </w:pPr>
    </w:p>
    <w:p w14:paraId="15382959" w14:textId="1CF9868C" w:rsidR="007E6E9B" w:rsidRPr="009C603B" w:rsidRDefault="00EB1062" w:rsidP="00D02292">
      <w:pPr>
        <w:spacing w:line="276" w:lineRule="auto"/>
        <w:ind w:left="426" w:hanging="426"/>
        <w:jc w:val="both"/>
        <w:rPr>
          <w:rFonts w:ascii="Calibri" w:hAnsi="Calibri" w:cs="Arial"/>
          <w:color w:val="000000"/>
        </w:rPr>
      </w:pPr>
      <w:r>
        <w:rPr>
          <w:rFonts w:ascii="Calibri" w:hAnsi="Calibri" w:cs="Arial"/>
          <w:b/>
          <w:color w:val="000000"/>
        </w:rPr>
        <w:t>7</w:t>
      </w:r>
      <w:r w:rsidR="00172ED3">
        <w:rPr>
          <w:rFonts w:ascii="Calibri" w:hAnsi="Calibri" w:cs="Arial"/>
          <w:b/>
          <w:color w:val="000000"/>
        </w:rPr>
        <w:t>.5</w:t>
      </w:r>
      <w:r w:rsidR="006B3083" w:rsidRPr="009C603B">
        <w:rPr>
          <w:rFonts w:ascii="Calibri" w:hAnsi="Calibri" w:cs="Arial"/>
          <w:color w:val="000000"/>
        </w:rPr>
        <w:tab/>
      </w:r>
      <w:r w:rsidR="00830445" w:rsidRPr="009C603B">
        <w:rPr>
          <w:rFonts w:ascii="Calibri" w:hAnsi="Calibri" w:cs="Arial"/>
        </w:rPr>
        <w:t>L'administrateur</w:t>
      </w:r>
      <w:r w:rsidR="00830445">
        <w:rPr>
          <w:rFonts w:ascii="Calibri" w:hAnsi="Calibri" w:cs="Arial"/>
        </w:rPr>
        <w:t>,</w:t>
      </w:r>
      <w:r w:rsidR="00830445" w:rsidRPr="009C603B">
        <w:rPr>
          <w:rFonts w:ascii="Calibri" w:hAnsi="Calibri" w:cs="Arial"/>
        </w:rPr>
        <w:t xml:space="preserve"> le dirigeant</w:t>
      </w:r>
      <w:r w:rsidR="00830445">
        <w:rPr>
          <w:rFonts w:ascii="Calibri" w:hAnsi="Calibri" w:cs="Arial"/>
        </w:rPr>
        <w:t xml:space="preserve"> ou le membre d’un comité</w:t>
      </w:r>
      <w:r w:rsidR="00830445" w:rsidRPr="009C603B">
        <w:rPr>
          <w:rFonts w:ascii="Calibri" w:hAnsi="Calibri" w:cs="Arial"/>
        </w:rPr>
        <w:t xml:space="preserve"> </w:t>
      </w:r>
      <w:r w:rsidR="007E6E9B" w:rsidRPr="009C603B">
        <w:rPr>
          <w:rFonts w:ascii="Calibri" w:hAnsi="Calibri" w:cs="Arial"/>
          <w:color w:val="000000"/>
        </w:rPr>
        <w:t>doit être disponible et à l’écoute des besoins des membres de la Coopérative</w:t>
      </w:r>
      <w:r w:rsidR="00615318" w:rsidRPr="009C603B">
        <w:rPr>
          <w:rFonts w:ascii="Calibri" w:hAnsi="Calibri" w:cs="Arial"/>
          <w:color w:val="000000"/>
        </w:rPr>
        <w:t>.</w:t>
      </w:r>
    </w:p>
    <w:p w14:paraId="2696F2B5" w14:textId="77777777" w:rsidR="007E6E9B" w:rsidRPr="009C603B" w:rsidRDefault="007E6E9B" w:rsidP="00D02292">
      <w:pPr>
        <w:spacing w:line="276" w:lineRule="auto"/>
        <w:ind w:left="426"/>
        <w:jc w:val="both"/>
        <w:rPr>
          <w:rFonts w:ascii="Calibri" w:hAnsi="Calibri" w:cs="Arial"/>
          <w:color w:val="000000"/>
        </w:rPr>
      </w:pPr>
    </w:p>
    <w:p w14:paraId="07E9C626" w14:textId="1D3A244F" w:rsidR="007E6E9B" w:rsidRDefault="00EB1062" w:rsidP="00D02292">
      <w:pPr>
        <w:spacing w:line="276" w:lineRule="auto"/>
        <w:ind w:left="426" w:hanging="426"/>
        <w:jc w:val="both"/>
        <w:rPr>
          <w:rFonts w:ascii="Calibri" w:hAnsi="Calibri" w:cs="Arial"/>
          <w:color w:val="000000"/>
        </w:rPr>
      </w:pPr>
      <w:r>
        <w:rPr>
          <w:rFonts w:ascii="Calibri" w:hAnsi="Calibri" w:cs="Arial"/>
          <w:b/>
          <w:color w:val="000000"/>
        </w:rPr>
        <w:t>7</w:t>
      </w:r>
      <w:r w:rsidR="00172ED3">
        <w:rPr>
          <w:rFonts w:ascii="Calibri" w:hAnsi="Calibri" w:cs="Arial"/>
          <w:b/>
          <w:color w:val="000000"/>
        </w:rPr>
        <w:t>.6</w:t>
      </w:r>
      <w:r w:rsidR="006B3083" w:rsidRPr="009C603B">
        <w:rPr>
          <w:rFonts w:ascii="Calibri" w:hAnsi="Calibri" w:cs="Arial"/>
          <w:color w:val="000000"/>
        </w:rPr>
        <w:tab/>
      </w:r>
      <w:r w:rsidR="00830445" w:rsidRPr="009C603B">
        <w:rPr>
          <w:rFonts w:ascii="Calibri" w:hAnsi="Calibri" w:cs="Arial"/>
        </w:rPr>
        <w:t>L'administrateur</w:t>
      </w:r>
      <w:r w:rsidR="00830445">
        <w:rPr>
          <w:rFonts w:ascii="Calibri" w:hAnsi="Calibri" w:cs="Arial"/>
        </w:rPr>
        <w:t>,</w:t>
      </w:r>
      <w:r w:rsidR="00830445" w:rsidRPr="009C603B">
        <w:rPr>
          <w:rFonts w:ascii="Calibri" w:hAnsi="Calibri" w:cs="Arial"/>
        </w:rPr>
        <w:t xml:space="preserve"> le dirigeant</w:t>
      </w:r>
      <w:r w:rsidR="00830445">
        <w:rPr>
          <w:rFonts w:ascii="Calibri" w:hAnsi="Calibri" w:cs="Arial"/>
        </w:rPr>
        <w:t xml:space="preserve"> ou le membre d’un comité</w:t>
      </w:r>
      <w:r w:rsidR="00830445" w:rsidRPr="009C603B">
        <w:rPr>
          <w:rFonts w:ascii="Calibri" w:hAnsi="Calibri" w:cs="Arial"/>
        </w:rPr>
        <w:t xml:space="preserve"> </w:t>
      </w:r>
      <w:r w:rsidR="003378F9" w:rsidRPr="009C603B">
        <w:rPr>
          <w:rFonts w:ascii="Calibri" w:hAnsi="Calibri" w:cs="Arial"/>
          <w:color w:val="000000"/>
        </w:rPr>
        <w:t xml:space="preserve">doit </w:t>
      </w:r>
      <w:r w:rsidR="001238F8">
        <w:rPr>
          <w:rFonts w:ascii="Calibri" w:hAnsi="Calibri" w:cs="Arial"/>
          <w:color w:val="000000"/>
        </w:rPr>
        <w:t xml:space="preserve">assister </w:t>
      </w:r>
      <w:r w:rsidR="003378F9" w:rsidRPr="009C603B">
        <w:rPr>
          <w:rFonts w:ascii="Calibri" w:hAnsi="Calibri" w:cs="Arial"/>
          <w:color w:val="000000"/>
        </w:rPr>
        <w:t>de façon</w:t>
      </w:r>
      <w:r w:rsidR="001238F8">
        <w:rPr>
          <w:rFonts w:ascii="Calibri" w:hAnsi="Calibri" w:cs="Arial"/>
          <w:color w:val="000000"/>
        </w:rPr>
        <w:t xml:space="preserve"> active et</w:t>
      </w:r>
      <w:r w:rsidR="003378F9" w:rsidRPr="009C603B">
        <w:rPr>
          <w:rFonts w:ascii="Calibri" w:hAnsi="Calibri" w:cs="Arial"/>
          <w:color w:val="000000"/>
        </w:rPr>
        <w:t xml:space="preserve"> assidue aux réunions du conseil.</w:t>
      </w:r>
    </w:p>
    <w:p w14:paraId="5A8FA0B9" w14:textId="77777777" w:rsidR="00DB744A" w:rsidRDefault="00DB744A" w:rsidP="00D02292">
      <w:pPr>
        <w:spacing w:line="276" w:lineRule="auto"/>
        <w:ind w:left="426" w:hanging="426"/>
        <w:jc w:val="both"/>
        <w:rPr>
          <w:rFonts w:ascii="Calibri" w:hAnsi="Calibri" w:cs="Arial"/>
          <w:color w:val="000000"/>
        </w:rPr>
      </w:pPr>
    </w:p>
    <w:p w14:paraId="7482FEED" w14:textId="10C97116" w:rsidR="00817B87" w:rsidRPr="00DB744A" w:rsidRDefault="00EB1062" w:rsidP="00817B87">
      <w:pPr>
        <w:spacing w:line="276" w:lineRule="auto"/>
        <w:ind w:left="426" w:hanging="426"/>
        <w:jc w:val="both"/>
        <w:rPr>
          <w:rFonts w:ascii="Calibri" w:hAnsi="Calibri" w:cs="Arial"/>
          <w:bCs/>
          <w:color w:val="000000"/>
        </w:rPr>
      </w:pPr>
      <w:r w:rsidRPr="00DB744A">
        <w:rPr>
          <w:rFonts w:ascii="Calibri" w:hAnsi="Calibri" w:cs="Arial"/>
          <w:b/>
          <w:color w:val="000000"/>
        </w:rPr>
        <w:t>7</w:t>
      </w:r>
      <w:r w:rsidR="00817B87" w:rsidRPr="00DB744A">
        <w:rPr>
          <w:rFonts w:ascii="Calibri" w:hAnsi="Calibri" w:cs="Arial"/>
          <w:b/>
          <w:color w:val="000000"/>
        </w:rPr>
        <w:t>.7</w:t>
      </w:r>
      <w:r w:rsidR="00817B87" w:rsidRPr="00DB744A">
        <w:rPr>
          <w:rFonts w:ascii="Calibri" w:hAnsi="Calibri" w:cs="Arial"/>
          <w:bCs/>
          <w:color w:val="000000"/>
        </w:rPr>
        <w:t xml:space="preserve"> </w:t>
      </w:r>
      <w:r w:rsidR="00830445" w:rsidRPr="00DB744A">
        <w:rPr>
          <w:rFonts w:ascii="Calibri" w:hAnsi="Calibri" w:cs="Arial"/>
          <w:bCs/>
          <w:color w:val="000000"/>
        </w:rPr>
        <w:t xml:space="preserve">L'administrateur, le dirigeant ou le membre d’un comité </w:t>
      </w:r>
      <w:r w:rsidR="00817B87" w:rsidRPr="00DB744A">
        <w:rPr>
          <w:rFonts w:ascii="Calibri" w:hAnsi="Calibri" w:cs="Arial"/>
          <w:bCs/>
          <w:color w:val="000000"/>
        </w:rPr>
        <w:t>doit s’abstenir de commettre toute forme de harcèlement, d’intimidation ou de maltraitance à l’endroit d’un membre ou d’un résident de la coopérative, d’un administrateur, d’un dirigeant, d’un membre de comité, d’un employé, d’un collaborateur ou d’un fournisseur de la coopérative.</w:t>
      </w:r>
    </w:p>
    <w:p w14:paraId="607AB804" w14:textId="1BD2C425" w:rsidR="00817B87" w:rsidRPr="00DB744A" w:rsidRDefault="00817B87" w:rsidP="00817B87">
      <w:pPr>
        <w:spacing w:line="276" w:lineRule="auto"/>
        <w:ind w:left="426" w:hanging="426"/>
        <w:jc w:val="both"/>
        <w:rPr>
          <w:rFonts w:ascii="Calibri" w:hAnsi="Calibri" w:cs="Arial"/>
          <w:bCs/>
          <w:color w:val="000000"/>
        </w:rPr>
      </w:pPr>
      <w:r w:rsidRPr="00DB744A">
        <w:rPr>
          <w:rFonts w:ascii="Calibri" w:hAnsi="Calibri" w:cs="Arial"/>
          <w:bCs/>
          <w:color w:val="000000"/>
        </w:rPr>
        <w:tab/>
        <w:t xml:space="preserve">L’administrateur, le dirigeant et le membre d’un comité doit de plus dénoncer tout harcèlement, intimidation ou maltraitance conformément à la loi, ainsi qu’aux règlements et politiques de la </w:t>
      </w:r>
      <w:commentRangeStart w:id="33"/>
      <w:r w:rsidRPr="00DB744A">
        <w:rPr>
          <w:rFonts w:ascii="Calibri" w:hAnsi="Calibri" w:cs="Arial"/>
          <w:bCs/>
          <w:color w:val="000000"/>
        </w:rPr>
        <w:t>Coopérative</w:t>
      </w:r>
      <w:commentRangeEnd w:id="33"/>
      <w:r w:rsidR="00DB744A">
        <w:rPr>
          <w:rStyle w:val="Marquedecommentaire"/>
        </w:rPr>
        <w:commentReference w:id="33"/>
      </w:r>
      <w:r w:rsidRPr="00DB744A">
        <w:rPr>
          <w:rFonts w:ascii="Calibri" w:hAnsi="Calibri" w:cs="Arial"/>
          <w:bCs/>
          <w:color w:val="000000"/>
        </w:rPr>
        <w:t xml:space="preserve">. </w:t>
      </w:r>
    </w:p>
    <w:p w14:paraId="7C055B0D" w14:textId="77777777" w:rsidR="00817B87" w:rsidRPr="009C603B" w:rsidRDefault="00817B87" w:rsidP="00D02292">
      <w:pPr>
        <w:spacing w:line="276" w:lineRule="auto"/>
        <w:ind w:left="426" w:hanging="426"/>
        <w:jc w:val="both"/>
        <w:rPr>
          <w:rFonts w:ascii="Calibri" w:hAnsi="Calibri" w:cs="Arial"/>
          <w:color w:val="000000"/>
        </w:rPr>
      </w:pPr>
    </w:p>
    <w:p w14:paraId="2E6362B8" w14:textId="77777777" w:rsidR="00506961" w:rsidRPr="009C603B" w:rsidRDefault="00506961" w:rsidP="007E6E9B">
      <w:pPr>
        <w:jc w:val="both"/>
        <w:rPr>
          <w:rFonts w:ascii="Calibri" w:hAnsi="Calibri" w:cs="Arial"/>
          <w:color w:val="000000"/>
        </w:rPr>
      </w:pPr>
    </w:p>
    <w:p w14:paraId="35CEE830" w14:textId="4AFC26C3" w:rsidR="00506961" w:rsidRPr="008D423A" w:rsidRDefault="00EB1062" w:rsidP="008D423A">
      <w:pPr>
        <w:pStyle w:val="Titre2"/>
        <w:rPr>
          <w:rStyle w:val="printexpandtree"/>
        </w:rPr>
      </w:pPr>
      <w:bookmarkStart w:id="34" w:name="_Toc69451919"/>
      <w:r>
        <w:rPr>
          <w:rStyle w:val="printexpandtree"/>
        </w:rPr>
        <w:t>8</w:t>
      </w:r>
      <w:r w:rsidR="00172ED3" w:rsidRPr="008D423A">
        <w:rPr>
          <w:rStyle w:val="printexpandtree"/>
        </w:rPr>
        <w:t>.</w:t>
      </w:r>
      <w:r w:rsidR="00172ED3" w:rsidRPr="008D423A">
        <w:rPr>
          <w:rStyle w:val="printexpandtree"/>
        </w:rPr>
        <w:tab/>
      </w:r>
      <w:r w:rsidR="00E54516" w:rsidRPr="008D423A">
        <w:rPr>
          <w:rStyle w:val="printexpandtree"/>
        </w:rPr>
        <w:t>SURVIE DES OBLIGATIONS APRÈS LA FIN DES FONCTIONS</w:t>
      </w:r>
      <w:bookmarkEnd w:id="34"/>
    </w:p>
    <w:p w14:paraId="5DAE4DE1" w14:textId="77777777" w:rsidR="00970D09" w:rsidRPr="009C603B" w:rsidRDefault="00970D09" w:rsidP="00D02292">
      <w:pPr>
        <w:tabs>
          <w:tab w:val="left" w:pos="426"/>
        </w:tabs>
        <w:spacing w:line="276" w:lineRule="auto"/>
        <w:jc w:val="both"/>
        <w:rPr>
          <w:rFonts w:ascii="Calibri" w:hAnsi="Calibri" w:cs="Arial"/>
          <w:b/>
          <w:color w:val="000000"/>
        </w:rPr>
      </w:pPr>
    </w:p>
    <w:p w14:paraId="02EEA5C8" w14:textId="137B1170" w:rsidR="00C97CE1" w:rsidRPr="009C603B" w:rsidRDefault="00EB1062" w:rsidP="00D02292">
      <w:pPr>
        <w:spacing w:line="276" w:lineRule="auto"/>
        <w:ind w:left="426" w:hanging="426"/>
        <w:jc w:val="both"/>
        <w:rPr>
          <w:rFonts w:ascii="Calibri" w:hAnsi="Calibri" w:cs="Arial"/>
        </w:rPr>
      </w:pPr>
      <w:r>
        <w:rPr>
          <w:rFonts w:ascii="Calibri" w:hAnsi="Calibri" w:cs="Arial"/>
          <w:b/>
        </w:rPr>
        <w:t>8</w:t>
      </w:r>
      <w:r w:rsidR="00172ED3">
        <w:rPr>
          <w:rFonts w:ascii="Calibri" w:hAnsi="Calibri" w:cs="Arial"/>
          <w:b/>
        </w:rPr>
        <w:t>.1</w:t>
      </w:r>
      <w:r w:rsidR="00C97CE1" w:rsidRPr="009C603B">
        <w:rPr>
          <w:rFonts w:ascii="Calibri" w:hAnsi="Calibri" w:cs="Arial"/>
        </w:rPr>
        <w:tab/>
      </w:r>
      <w:r w:rsidR="00830445" w:rsidRPr="009C603B">
        <w:rPr>
          <w:rFonts w:ascii="Calibri" w:hAnsi="Calibri" w:cs="Arial"/>
        </w:rPr>
        <w:t>L'administrateur</w:t>
      </w:r>
      <w:r w:rsidR="00830445">
        <w:rPr>
          <w:rFonts w:ascii="Calibri" w:hAnsi="Calibri" w:cs="Arial"/>
        </w:rPr>
        <w:t>,</w:t>
      </w:r>
      <w:r w:rsidR="00830445" w:rsidRPr="009C603B">
        <w:rPr>
          <w:rFonts w:ascii="Calibri" w:hAnsi="Calibri" w:cs="Arial"/>
        </w:rPr>
        <w:t xml:space="preserve"> le dirigeant</w:t>
      </w:r>
      <w:r w:rsidR="00830445">
        <w:rPr>
          <w:rFonts w:ascii="Calibri" w:hAnsi="Calibri" w:cs="Arial"/>
        </w:rPr>
        <w:t xml:space="preserve"> ou le membre d’un comité</w:t>
      </w:r>
      <w:r w:rsidR="00830445" w:rsidRPr="009C603B">
        <w:rPr>
          <w:rFonts w:ascii="Calibri" w:hAnsi="Calibri" w:cs="Arial"/>
        </w:rPr>
        <w:t xml:space="preserve"> </w:t>
      </w:r>
      <w:r w:rsidR="00C97CE1" w:rsidRPr="009C603B">
        <w:rPr>
          <w:rFonts w:ascii="Calibri" w:hAnsi="Calibri" w:cs="Arial"/>
        </w:rPr>
        <w:t>qui a cessé d’exercer ses fonctions doit se comporter de façon à ne pas tirer d’avantages indus de ses fonctions antérieures au service de la Co</w:t>
      </w:r>
      <w:r w:rsidR="00992378" w:rsidRPr="009C603B">
        <w:rPr>
          <w:rFonts w:ascii="Calibri" w:hAnsi="Calibri" w:cs="Arial"/>
        </w:rPr>
        <w:t>opérative</w:t>
      </w:r>
      <w:r w:rsidR="00C97CE1" w:rsidRPr="009C603B">
        <w:rPr>
          <w:rFonts w:ascii="Calibri" w:hAnsi="Calibri" w:cs="Arial"/>
        </w:rPr>
        <w:t>.</w:t>
      </w:r>
    </w:p>
    <w:p w14:paraId="185A927F" w14:textId="77777777" w:rsidR="00C97CE1" w:rsidRPr="009C603B" w:rsidRDefault="00C97CE1" w:rsidP="00D02292">
      <w:pPr>
        <w:spacing w:line="276" w:lineRule="auto"/>
        <w:ind w:left="426"/>
        <w:jc w:val="both"/>
        <w:rPr>
          <w:rFonts w:ascii="Calibri" w:hAnsi="Calibri" w:cs="Arial"/>
        </w:rPr>
      </w:pPr>
    </w:p>
    <w:p w14:paraId="65B2C563" w14:textId="2A7837F6" w:rsidR="00C97CE1" w:rsidRPr="009C603B" w:rsidRDefault="00EB1062" w:rsidP="00D02292">
      <w:pPr>
        <w:spacing w:line="276" w:lineRule="auto"/>
        <w:ind w:left="426" w:hanging="426"/>
        <w:jc w:val="both"/>
        <w:rPr>
          <w:rFonts w:ascii="Calibri" w:hAnsi="Calibri" w:cs="Arial"/>
        </w:rPr>
      </w:pPr>
      <w:r>
        <w:rPr>
          <w:rFonts w:ascii="Calibri" w:hAnsi="Calibri" w:cs="Arial"/>
          <w:b/>
        </w:rPr>
        <w:t>8</w:t>
      </w:r>
      <w:r w:rsidR="00172ED3">
        <w:rPr>
          <w:rFonts w:ascii="Calibri" w:hAnsi="Calibri" w:cs="Arial"/>
          <w:b/>
        </w:rPr>
        <w:t>.2</w:t>
      </w:r>
      <w:r w:rsidR="006B3083" w:rsidRPr="009C603B">
        <w:rPr>
          <w:rFonts w:ascii="Calibri" w:hAnsi="Calibri" w:cs="Arial"/>
        </w:rPr>
        <w:tab/>
      </w:r>
      <w:r w:rsidR="00830445" w:rsidRPr="009C603B">
        <w:rPr>
          <w:rFonts w:ascii="Calibri" w:hAnsi="Calibri" w:cs="Arial"/>
        </w:rPr>
        <w:t>L'administrateur</w:t>
      </w:r>
      <w:r w:rsidR="00830445">
        <w:rPr>
          <w:rFonts w:ascii="Calibri" w:hAnsi="Calibri" w:cs="Arial"/>
        </w:rPr>
        <w:t>,</w:t>
      </w:r>
      <w:r w:rsidR="00830445" w:rsidRPr="009C603B">
        <w:rPr>
          <w:rFonts w:ascii="Calibri" w:hAnsi="Calibri" w:cs="Arial"/>
        </w:rPr>
        <w:t xml:space="preserve"> le dirigeant</w:t>
      </w:r>
      <w:r w:rsidR="00830445">
        <w:rPr>
          <w:rFonts w:ascii="Calibri" w:hAnsi="Calibri" w:cs="Arial"/>
        </w:rPr>
        <w:t xml:space="preserve"> ou le membre d’un comité</w:t>
      </w:r>
      <w:r w:rsidR="00830445" w:rsidRPr="009C603B">
        <w:rPr>
          <w:rFonts w:ascii="Calibri" w:hAnsi="Calibri" w:cs="Arial"/>
        </w:rPr>
        <w:t xml:space="preserve"> </w:t>
      </w:r>
      <w:r w:rsidR="00C97CE1" w:rsidRPr="009C603B">
        <w:rPr>
          <w:rFonts w:ascii="Calibri" w:hAnsi="Calibri" w:cs="Arial"/>
        </w:rPr>
        <w:t xml:space="preserve">qui a cessé d’exercer ses fonctions ne doit pas divulguer l’information confidentielle qu’il a obtenue dans le cadre </w:t>
      </w:r>
      <w:r w:rsidR="00CE2E93" w:rsidRPr="009C603B">
        <w:rPr>
          <w:rFonts w:ascii="Calibri" w:hAnsi="Calibri" w:cs="Arial"/>
        </w:rPr>
        <w:t xml:space="preserve">ou à l’occasion </w:t>
      </w:r>
      <w:r w:rsidR="00C97CE1" w:rsidRPr="009C603B">
        <w:rPr>
          <w:rFonts w:ascii="Calibri" w:hAnsi="Calibri" w:cs="Arial"/>
        </w:rPr>
        <w:t>de l’exercice de ses fonctions antérieures ni donner à quiconque des conseils fondés sur cette information.</w:t>
      </w:r>
    </w:p>
    <w:p w14:paraId="164B611A" w14:textId="77777777" w:rsidR="009A008F" w:rsidRDefault="009A008F" w:rsidP="005A7C71">
      <w:pPr>
        <w:ind w:left="426"/>
        <w:jc w:val="both"/>
        <w:rPr>
          <w:rFonts w:ascii="Calibri" w:hAnsi="Calibri" w:cs="Arial"/>
        </w:rPr>
      </w:pPr>
    </w:p>
    <w:p w14:paraId="64D8D8C4" w14:textId="6107AC49" w:rsidR="009A008F" w:rsidRDefault="00EB1062" w:rsidP="008D423A">
      <w:pPr>
        <w:pStyle w:val="Titre2"/>
      </w:pPr>
      <w:bookmarkStart w:id="35" w:name="_Toc69451920"/>
      <w:r>
        <w:t>9</w:t>
      </w:r>
      <w:r w:rsidR="009A008F">
        <w:tab/>
      </w:r>
      <w:r w:rsidR="009A008F" w:rsidRPr="008D423A">
        <w:rPr>
          <w:caps/>
        </w:rPr>
        <w:t>Engagement de l’administrateur</w:t>
      </w:r>
      <w:bookmarkEnd w:id="35"/>
      <w:r w:rsidR="009A008F" w:rsidRPr="009A008F">
        <w:t xml:space="preserve"> </w:t>
      </w:r>
    </w:p>
    <w:p w14:paraId="6E00CB7D" w14:textId="77777777" w:rsidR="009A008F" w:rsidRDefault="009A008F" w:rsidP="009A008F">
      <w:pPr>
        <w:tabs>
          <w:tab w:val="left" w:pos="426"/>
        </w:tabs>
        <w:jc w:val="both"/>
        <w:rPr>
          <w:rFonts w:ascii="Calibri" w:hAnsi="Calibri" w:cs="Arial"/>
          <w:b/>
          <w:color w:val="000000"/>
        </w:rPr>
      </w:pPr>
    </w:p>
    <w:p w14:paraId="2F8B7704" w14:textId="69648675" w:rsidR="009A008F" w:rsidRPr="009A008F" w:rsidRDefault="009A008F" w:rsidP="009A008F">
      <w:pPr>
        <w:spacing w:line="276" w:lineRule="auto"/>
        <w:jc w:val="both"/>
        <w:rPr>
          <w:rFonts w:ascii="Calibri" w:hAnsi="Calibri" w:cs="Arial"/>
        </w:rPr>
      </w:pPr>
      <w:r w:rsidRPr="009A008F">
        <w:rPr>
          <w:rFonts w:ascii="Calibri" w:hAnsi="Calibri" w:cs="Arial"/>
        </w:rPr>
        <w:t>Je ______________________________ (</w:t>
      </w:r>
      <w:r w:rsidRPr="00830445">
        <w:rPr>
          <w:rFonts w:ascii="Calibri" w:hAnsi="Calibri" w:cs="Arial"/>
          <w:i/>
          <w:iCs/>
        </w:rPr>
        <w:t>administrateur</w:t>
      </w:r>
      <w:r w:rsidR="00830445" w:rsidRPr="00830445">
        <w:rPr>
          <w:rFonts w:ascii="Calibri" w:hAnsi="Calibri" w:cs="Arial"/>
          <w:i/>
          <w:iCs/>
        </w:rPr>
        <w:t>, dirigeant ou membre d’un comité</w:t>
      </w:r>
      <w:r w:rsidRPr="009A008F">
        <w:rPr>
          <w:rFonts w:ascii="Calibri" w:hAnsi="Calibri" w:cs="Arial"/>
        </w:rPr>
        <w:t xml:space="preserve">), reconnais avoir pris connaissance des termes et </w:t>
      </w:r>
      <w:r>
        <w:rPr>
          <w:rFonts w:ascii="Calibri" w:hAnsi="Calibri" w:cs="Arial"/>
        </w:rPr>
        <w:t xml:space="preserve">des </w:t>
      </w:r>
      <w:r w:rsidRPr="009A008F">
        <w:rPr>
          <w:rFonts w:ascii="Calibri" w:hAnsi="Calibri" w:cs="Arial"/>
        </w:rPr>
        <w:t xml:space="preserve">conditions du présent code et je m’engage à respecter les </w:t>
      </w:r>
      <w:r>
        <w:rPr>
          <w:rFonts w:ascii="Calibri" w:hAnsi="Calibri" w:cs="Arial"/>
        </w:rPr>
        <w:t>principes</w:t>
      </w:r>
      <w:r w:rsidRPr="009C603B">
        <w:rPr>
          <w:rFonts w:ascii="Calibri" w:hAnsi="Calibri" w:cs="Arial"/>
        </w:rPr>
        <w:t xml:space="preserve"> </w:t>
      </w:r>
      <w:r>
        <w:rPr>
          <w:rFonts w:ascii="Calibri" w:hAnsi="Calibri" w:cs="Arial"/>
        </w:rPr>
        <w:t xml:space="preserve">et les règles qui y sont </w:t>
      </w:r>
      <w:r w:rsidRPr="009C603B">
        <w:rPr>
          <w:rFonts w:ascii="Calibri" w:hAnsi="Calibri" w:cs="Arial"/>
        </w:rPr>
        <w:t>énoncées</w:t>
      </w:r>
      <w:r w:rsidRPr="009A008F">
        <w:rPr>
          <w:rFonts w:ascii="Calibri" w:hAnsi="Calibri" w:cs="Arial"/>
        </w:rPr>
        <w:t>.</w:t>
      </w:r>
    </w:p>
    <w:p w14:paraId="1461B0FE" w14:textId="77777777" w:rsidR="009A008F" w:rsidRPr="009C603B" w:rsidRDefault="009A008F" w:rsidP="009A008F">
      <w:pPr>
        <w:ind w:left="360"/>
        <w:jc w:val="both"/>
        <w:rPr>
          <w:rFonts w:ascii="Calibri" w:hAnsi="Calibri" w:cs="Arial"/>
        </w:rPr>
      </w:pPr>
    </w:p>
    <w:p w14:paraId="02CFC044" w14:textId="4318D3A0" w:rsidR="00C97CE1" w:rsidRPr="00B45B1A" w:rsidRDefault="00EB1062" w:rsidP="008D423A">
      <w:pPr>
        <w:pStyle w:val="Titre2"/>
      </w:pPr>
      <w:bookmarkStart w:id="36" w:name="_Toc69451921"/>
      <w:r>
        <w:t>10.</w:t>
      </w:r>
      <w:r w:rsidR="00652041" w:rsidRPr="00B45B1A">
        <w:tab/>
      </w:r>
      <w:r w:rsidR="00E54516" w:rsidRPr="00B45B1A">
        <w:t>ENTRÉE EN VIGUEUR</w:t>
      </w:r>
      <w:bookmarkEnd w:id="36"/>
    </w:p>
    <w:p w14:paraId="770FA8D2" w14:textId="77777777" w:rsidR="00C97CE1" w:rsidRPr="009C603B" w:rsidRDefault="00C97CE1" w:rsidP="00C97CE1">
      <w:pPr>
        <w:ind w:left="360" w:hanging="360"/>
        <w:jc w:val="both"/>
        <w:rPr>
          <w:rFonts w:ascii="Calibri" w:hAnsi="Calibri" w:cs="Arial"/>
        </w:rPr>
      </w:pPr>
    </w:p>
    <w:p w14:paraId="2ECC825E" w14:textId="77777777" w:rsidR="00E54516" w:rsidRPr="009C603B" w:rsidRDefault="00D02292" w:rsidP="00D02292">
      <w:pPr>
        <w:ind w:left="426" w:hanging="426"/>
        <w:jc w:val="both"/>
        <w:rPr>
          <w:rFonts w:ascii="Calibri" w:hAnsi="Calibri" w:cs="Arial"/>
        </w:rPr>
      </w:pPr>
      <w:r>
        <w:rPr>
          <w:rFonts w:ascii="Calibri" w:hAnsi="Calibri" w:cs="Arial"/>
          <w:b/>
        </w:rPr>
        <w:tab/>
      </w:r>
      <w:r w:rsidR="00E54516" w:rsidRPr="009C603B">
        <w:rPr>
          <w:rFonts w:ascii="Calibri" w:hAnsi="Calibri" w:cs="Arial"/>
        </w:rPr>
        <w:t>Le présent code entre en vigueur le ______________</w:t>
      </w:r>
      <w:r w:rsidRPr="009C603B">
        <w:rPr>
          <w:rFonts w:ascii="Calibri" w:hAnsi="Calibri" w:cs="Arial"/>
        </w:rPr>
        <w:t>_.</w:t>
      </w:r>
    </w:p>
    <w:p w14:paraId="76B22749" w14:textId="77777777" w:rsidR="00E54516" w:rsidRPr="009C603B" w:rsidRDefault="00E54516" w:rsidP="00C97CE1">
      <w:pPr>
        <w:ind w:left="360" w:hanging="360"/>
        <w:jc w:val="both"/>
        <w:rPr>
          <w:rFonts w:ascii="Calibri" w:hAnsi="Calibri" w:cs="Arial"/>
        </w:rPr>
      </w:pPr>
    </w:p>
    <w:p w14:paraId="2B9A253D" w14:textId="77777777" w:rsidR="00D02292" w:rsidRPr="002D23BD" w:rsidRDefault="00652041" w:rsidP="00652041">
      <w:pPr>
        <w:ind w:left="426" w:hanging="426"/>
        <w:jc w:val="both"/>
        <w:rPr>
          <w:rFonts w:ascii="Calibri" w:hAnsi="Calibri" w:cs="Arial"/>
        </w:rPr>
      </w:pPr>
      <w:r>
        <w:rPr>
          <w:rFonts w:ascii="Calibri" w:hAnsi="Calibri" w:cs="Arial"/>
        </w:rPr>
        <w:tab/>
      </w:r>
      <w:r w:rsidR="00E54516" w:rsidRPr="009C603B">
        <w:rPr>
          <w:rFonts w:ascii="Calibri" w:hAnsi="Calibri" w:cs="Arial"/>
        </w:rPr>
        <w:t xml:space="preserve">Adopté lors </w:t>
      </w:r>
      <w:r w:rsidR="00D02292" w:rsidRPr="002D23BD">
        <w:rPr>
          <w:rFonts w:ascii="Calibri" w:hAnsi="Calibri" w:cs="Arial"/>
        </w:rPr>
        <w:t xml:space="preserve">par le conseil d’administration le </w:t>
      </w:r>
      <w:r w:rsidR="00E54516" w:rsidRPr="009C603B">
        <w:rPr>
          <w:rFonts w:ascii="Calibri" w:hAnsi="Calibri" w:cs="Arial"/>
        </w:rPr>
        <w:t>__________________</w:t>
      </w:r>
      <w:r w:rsidR="00955A4B" w:rsidRPr="009C603B">
        <w:rPr>
          <w:rFonts w:ascii="Calibri" w:hAnsi="Calibri" w:cs="Arial"/>
        </w:rPr>
        <w:t>_.</w:t>
      </w:r>
      <w:r w:rsidR="00D02292" w:rsidRPr="00D02292">
        <w:rPr>
          <w:rFonts w:ascii="Calibri" w:hAnsi="Calibri" w:cs="Arial"/>
        </w:rPr>
        <w:t xml:space="preserve"> </w:t>
      </w:r>
    </w:p>
    <w:p w14:paraId="5393699A" w14:textId="77777777" w:rsidR="00E54516" w:rsidRPr="009C603B" w:rsidRDefault="00E54516" w:rsidP="00A808F2">
      <w:pPr>
        <w:jc w:val="both"/>
        <w:rPr>
          <w:rFonts w:ascii="Calibri" w:hAnsi="Calibri" w:cs="Arial"/>
        </w:rPr>
      </w:pPr>
    </w:p>
    <w:p w14:paraId="364FD800" w14:textId="77777777" w:rsidR="003378F9" w:rsidRPr="009C603B" w:rsidRDefault="00E54516" w:rsidP="00E54516">
      <w:pPr>
        <w:jc w:val="both"/>
        <w:rPr>
          <w:rFonts w:ascii="Calibri" w:hAnsi="Calibri" w:cs="Arial"/>
          <w:color w:val="000000"/>
        </w:rPr>
      </w:pPr>
      <w:r w:rsidRPr="009C603B">
        <w:rPr>
          <w:rFonts w:ascii="Calibri" w:hAnsi="Calibri" w:cs="Arial"/>
          <w:color w:val="000000"/>
        </w:rPr>
        <w:t xml:space="preserve">_______________________________________ </w:t>
      </w:r>
    </w:p>
    <w:p w14:paraId="301E5B22" w14:textId="77777777" w:rsidR="00E54516" w:rsidRPr="009C603B" w:rsidRDefault="00E54516" w:rsidP="007E6E9B">
      <w:pPr>
        <w:jc w:val="both"/>
        <w:rPr>
          <w:rFonts w:ascii="Calibri" w:hAnsi="Calibri" w:cs="Arial"/>
          <w:color w:val="000000"/>
        </w:rPr>
      </w:pPr>
      <w:r w:rsidRPr="009C603B">
        <w:rPr>
          <w:rFonts w:ascii="Calibri" w:hAnsi="Calibri" w:cs="Arial"/>
          <w:color w:val="000000"/>
        </w:rPr>
        <w:t>Président</w:t>
      </w:r>
    </w:p>
    <w:p w14:paraId="179AE6BE" w14:textId="77777777" w:rsidR="00E54516" w:rsidRPr="009C603B" w:rsidRDefault="00E54516" w:rsidP="007E6E9B">
      <w:pPr>
        <w:jc w:val="both"/>
        <w:rPr>
          <w:rFonts w:ascii="Calibri" w:hAnsi="Calibri" w:cs="Arial"/>
          <w:color w:val="000000"/>
        </w:rPr>
      </w:pPr>
    </w:p>
    <w:p w14:paraId="2C92D420" w14:textId="77777777" w:rsidR="00E54516" w:rsidRPr="009C603B" w:rsidRDefault="00E54516" w:rsidP="00E54516">
      <w:pPr>
        <w:jc w:val="both"/>
        <w:rPr>
          <w:rFonts w:ascii="Calibri" w:hAnsi="Calibri" w:cs="Arial"/>
          <w:color w:val="000000"/>
        </w:rPr>
      </w:pPr>
      <w:r w:rsidRPr="009C603B">
        <w:rPr>
          <w:rFonts w:ascii="Calibri" w:hAnsi="Calibri" w:cs="Arial"/>
          <w:color w:val="000000"/>
        </w:rPr>
        <w:t xml:space="preserve">_______________________________________ </w:t>
      </w:r>
    </w:p>
    <w:p w14:paraId="204AF1FC" w14:textId="1B040E6B" w:rsidR="007E6E9B" w:rsidRPr="009C603B" w:rsidRDefault="00E54516" w:rsidP="007E6E9B">
      <w:pPr>
        <w:jc w:val="both"/>
        <w:rPr>
          <w:rFonts w:ascii="Arial" w:hAnsi="Arial" w:cs="Arial"/>
          <w:b/>
          <w:color w:val="000000"/>
          <w:sz w:val="20"/>
          <w:szCs w:val="20"/>
        </w:rPr>
      </w:pPr>
      <w:r>
        <w:rPr>
          <w:rFonts w:ascii="Arial" w:hAnsi="Arial" w:cs="Arial"/>
          <w:color w:val="000000"/>
          <w:sz w:val="20"/>
          <w:szCs w:val="20"/>
        </w:rPr>
        <w:t>Secrétaire</w:t>
      </w:r>
    </w:p>
    <w:sectPr w:rsidR="007E6E9B" w:rsidRPr="009C603B" w:rsidSect="00CB53D9">
      <w:footerReference w:type="default" r:id="rId13"/>
      <w:footerReference w:type="first" r:id="rId14"/>
      <w:pgSz w:w="11906" w:h="16838"/>
      <w:pgMar w:top="546" w:right="1417" w:bottom="426" w:left="1417" w:header="426" w:footer="416"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CQCH" w:date="2021-04-16T07:57:00Z" w:initials="ÉT">
    <w:p w14:paraId="60826AFF" w14:textId="7A92CA02" w:rsidR="00B45B1A" w:rsidRPr="00CC4CD0" w:rsidRDefault="00B45B1A" w:rsidP="00B45B1A">
      <w:pPr>
        <w:pStyle w:val="Notedebasdepage"/>
        <w:jc w:val="both"/>
        <w:rPr>
          <w:rFonts w:ascii="Calibri" w:hAnsi="Calibri"/>
        </w:rPr>
      </w:pPr>
      <w:r>
        <w:rPr>
          <w:rStyle w:val="Marquedecommentaire"/>
        </w:rPr>
        <w:annotationRef/>
      </w:r>
      <w:r w:rsidRPr="00891BA2">
        <w:rPr>
          <w:rFonts w:ascii="Calibri" w:hAnsi="Calibri"/>
        </w:rPr>
        <w:t xml:space="preserve">Il </w:t>
      </w:r>
      <w:r>
        <w:rPr>
          <w:rFonts w:ascii="Calibri" w:hAnsi="Calibri"/>
        </w:rPr>
        <w:t>importe</w:t>
      </w:r>
      <w:r w:rsidRPr="00891BA2">
        <w:rPr>
          <w:rFonts w:ascii="Calibri" w:hAnsi="Calibri"/>
        </w:rPr>
        <w:t xml:space="preserve"> de bien distinguer l’administrateur du dirigeant.  L’administrateur est un membre du conseil d’administration et, est donc </w:t>
      </w:r>
      <w:r w:rsidRPr="00891BA2">
        <w:rPr>
          <w:rFonts w:ascii="Calibri" w:hAnsi="Calibri"/>
          <w:u w:val="single"/>
        </w:rPr>
        <w:t>élu</w:t>
      </w:r>
      <w:r w:rsidRPr="00891BA2">
        <w:rPr>
          <w:rFonts w:ascii="Calibri" w:hAnsi="Calibri"/>
        </w:rPr>
        <w:t>, par l’as</w:t>
      </w:r>
      <w:r>
        <w:rPr>
          <w:rFonts w:ascii="Calibri" w:hAnsi="Calibri"/>
        </w:rPr>
        <w:t>semblée générale.</w:t>
      </w:r>
      <w:r w:rsidRPr="00891BA2">
        <w:rPr>
          <w:rFonts w:ascii="Calibri" w:hAnsi="Calibri"/>
        </w:rPr>
        <w:t xml:space="preserve"> Le dirigeant tant qu’à lui est </w:t>
      </w:r>
      <w:r w:rsidRPr="00891BA2">
        <w:rPr>
          <w:rFonts w:ascii="Calibri" w:hAnsi="Calibri"/>
          <w:u w:val="single"/>
        </w:rPr>
        <w:t>nommé</w:t>
      </w:r>
      <w:r w:rsidRPr="00891BA2">
        <w:rPr>
          <w:rFonts w:ascii="Calibri" w:hAnsi="Calibri"/>
        </w:rPr>
        <w:t xml:space="preserve"> par le conseil d’administration.  </w:t>
      </w:r>
      <w:hyperlink r:id="rId1" w:history="1">
        <w:r>
          <w:rPr>
            <w:rStyle w:val="Lienhypertexte"/>
          </w:rPr>
          <w:t>L</w:t>
        </w:r>
        <w:r w:rsidRPr="00B45B1A">
          <w:rPr>
            <w:rStyle w:val="Lienhypertexte"/>
          </w:rPr>
          <w:t>’article 112.1</w:t>
        </w:r>
      </w:hyperlink>
      <w:r>
        <w:t xml:space="preserve"> de la </w:t>
      </w:r>
      <w:r w:rsidRPr="00B45B1A">
        <w:rPr>
          <w:i/>
          <w:iCs/>
        </w:rPr>
        <w:t>Loi sur les coopératives</w:t>
      </w:r>
      <w:r w:rsidRPr="00891BA2">
        <w:rPr>
          <w:rFonts w:ascii="Calibri" w:hAnsi="Calibri"/>
        </w:rPr>
        <w:t xml:space="preserve"> énonce que le président, le vice-président, le secrétaire et, le cas échéant, le trésorier, le directeur général ou le gérant sont les dirigeants de la coopérative.  </w:t>
      </w:r>
    </w:p>
    <w:p w14:paraId="5EADF4E3" w14:textId="66AB75EA" w:rsidR="00B45B1A" w:rsidRPr="00B45B1A" w:rsidRDefault="00B45B1A">
      <w:pPr>
        <w:pStyle w:val="Commentaire"/>
        <w:rPr>
          <w:rFonts w:ascii="Calibri" w:hAnsi="Calibri"/>
        </w:rPr>
      </w:pPr>
      <w:r w:rsidRPr="00B45B1A">
        <w:rPr>
          <w:rFonts w:ascii="Calibri" w:hAnsi="Calibri"/>
        </w:rPr>
        <w:t>Rappelons qu’en vertu de l’article 112.1 de la Loi, le directeur général ou le gérant est considéré comme un dirigeant.</w:t>
      </w:r>
    </w:p>
  </w:comment>
  <w:comment w:id="6" w:author="CQCH" w:date="2021-04-16T08:07:00Z" w:initials="ÉT">
    <w:p w14:paraId="5BEF0B5D" w14:textId="088B1C28" w:rsidR="00E078FA" w:rsidRDefault="00E078FA">
      <w:pPr>
        <w:pStyle w:val="Commentaire"/>
      </w:pPr>
      <w:r>
        <w:rPr>
          <w:rStyle w:val="Marquedecommentaire"/>
        </w:rPr>
        <w:annotationRef/>
      </w:r>
      <w:r>
        <w:t>Le modèle de Code d’éthique et de déontologie que nous proposons s’applique non seulement aux administrateurs et aux dirigeants de la coopérative, mais également à tous les membres de comité mis sur pied par la coopérative. Il est donc important de remettre une copie du Code aux personnes qui participent à un comité.</w:t>
      </w:r>
    </w:p>
  </w:comment>
  <w:comment w:id="17" w:author="CQCH" w:date="2021-04-16T08:12:00Z" w:initials="ÉT">
    <w:p w14:paraId="03B009D6" w14:textId="133A2B99" w:rsidR="00E078FA" w:rsidRDefault="00E078FA">
      <w:pPr>
        <w:pStyle w:val="Commentaire"/>
      </w:pPr>
      <w:r>
        <w:rPr>
          <w:rStyle w:val="Marquedecommentaire"/>
        </w:rPr>
        <w:annotationRef/>
      </w:r>
      <w:r>
        <w:t xml:space="preserve">Afin de maintenir la confiance des membres, il est tout aussi important d’éviter les situations où il y a apparence de conflit d’intérêt que celles où le conflit d’intérêt est réel. La transparence des actions des administrateurs, dirigeants et membres de comité contribue à </w:t>
      </w:r>
      <w:r w:rsidR="00DB744A">
        <w:t>maintenir un haut niveau de</w:t>
      </w:r>
      <w:r>
        <w:t xml:space="preserve"> confiance </w:t>
      </w:r>
      <w:r w:rsidR="00DB744A">
        <w:t xml:space="preserve">de la part </w:t>
      </w:r>
      <w:r>
        <w:t>des membres.</w:t>
      </w:r>
    </w:p>
  </w:comment>
  <w:comment w:id="21" w:author="CQCH" w:date="2021-04-16T08:17:00Z" w:initials="ÉT">
    <w:p w14:paraId="7AB8CFB4" w14:textId="653FE3D3" w:rsidR="00DB744A" w:rsidRDefault="00DB744A" w:rsidP="00DB744A">
      <w:pPr>
        <w:spacing w:line="276" w:lineRule="auto"/>
        <w:ind w:left="426" w:hanging="426"/>
        <w:jc w:val="both"/>
        <w:rPr>
          <w:rFonts w:ascii="Calibri" w:hAnsi="Calibri" w:cs="Arial"/>
        </w:rPr>
      </w:pPr>
      <w:r>
        <w:rPr>
          <w:rStyle w:val="Marquedecommentaire"/>
        </w:rPr>
        <w:annotationRef/>
      </w:r>
      <w:r>
        <w:rPr>
          <w:rFonts w:ascii="Calibri" w:hAnsi="Calibri" w:cs="Arial"/>
        </w:rPr>
        <w:t>Dans certains cas,</w:t>
      </w:r>
      <w:r>
        <w:rPr>
          <w:rFonts w:ascii="Calibri" w:hAnsi="Calibri" w:cs="Arial"/>
        </w:rPr>
        <w:t xml:space="preserve"> le conseil </w:t>
      </w:r>
      <w:r>
        <w:rPr>
          <w:rFonts w:ascii="Calibri" w:hAnsi="Calibri" w:cs="Arial"/>
        </w:rPr>
        <w:t xml:space="preserve">devrait </w:t>
      </w:r>
      <w:r>
        <w:rPr>
          <w:rFonts w:ascii="Calibri" w:hAnsi="Calibri" w:cs="Arial"/>
        </w:rPr>
        <w:t>s’adjoindre les services d’un conseiller ou expert.</w:t>
      </w:r>
    </w:p>
    <w:p w14:paraId="03CC6B29" w14:textId="1F0525ED" w:rsidR="00DB744A" w:rsidRDefault="00DB744A">
      <w:pPr>
        <w:pStyle w:val="Commentaire"/>
      </w:pPr>
    </w:p>
  </w:comment>
  <w:comment w:id="23" w:author="CQCH" w:date="2021-04-16T08:18:00Z" w:initials="ÉT">
    <w:p w14:paraId="5F14049F" w14:textId="5AA59461" w:rsidR="00DB744A" w:rsidRDefault="00DB744A">
      <w:pPr>
        <w:pStyle w:val="Commentaire"/>
      </w:pPr>
      <w:r>
        <w:rPr>
          <w:rStyle w:val="Marquedecommentaire"/>
        </w:rPr>
        <w:annotationRef/>
      </w:r>
      <w:r>
        <w:t xml:space="preserve">Rappelons également qu’un administrateur ne peut voter par procuration ou se faire représenter au conseil. </w:t>
      </w:r>
    </w:p>
  </w:comment>
  <w:comment w:id="32" w:author="CQCH" w:date="2021-04-16T07:49:00Z" w:initials="ÉT">
    <w:p w14:paraId="3A7A0618" w14:textId="5C865123" w:rsidR="00867E0D" w:rsidRDefault="00867E0D">
      <w:pPr>
        <w:pStyle w:val="Commentaire"/>
      </w:pPr>
      <w:r>
        <w:rPr>
          <w:rStyle w:val="Marquedecommentaire"/>
        </w:rPr>
        <w:annotationRef/>
      </w:r>
      <w:r>
        <w:t xml:space="preserve">Rappelons qu’en vertu de </w:t>
      </w:r>
      <w:hyperlink r:id="rId2" w:history="1">
        <w:r w:rsidRPr="00E45A31">
          <w:rPr>
            <w:rStyle w:val="Lienhypertexte"/>
          </w:rPr>
          <w:t>l’article 221.2.1</w:t>
        </w:r>
      </w:hyperlink>
      <w:r>
        <w:t xml:space="preserve">, toute coopérative d’habitation doit adopter un règlement portant sur les modalités de recours à la médiation tel que prévu à l’article </w:t>
      </w:r>
      <w:hyperlink r:id="rId3" w:history="1">
        <w:r w:rsidRPr="00867E0D">
          <w:rPr>
            <w:rStyle w:val="Lienhypertexte"/>
          </w:rPr>
          <w:t>54.1</w:t>
        </w:r>
      </w:hyperlink>
      <w:r>
        <w:t xml:space="preserve"> de la Loi. Un modèle d’un tel règlement est disponible via le Guide.</w:t>
      </w:r>
    </w:p>
  </w:comment>
  <w:comment w:id="33" w:author="CQCH" w:date="2021-04-16T08:21:00Z" w:initials="ÉT">
    <w:p w14:paraId="6DDB686F" w14:textId="01FC6EE9" w:rsidR="00DB744A" w:rsidRDefault="00DB744A">
      <w:pPr>
        <w:pStyle w:val="Commentaire"/>
      </w:pPr>
      <w:r>
        <w:rPr>
          <w:rStyle w:val="Marquedecommentaire"/>
        </w:rPr>
        <w:annotationRef/>
      </w:r>
      <w:r>
        <w:t>Il est recommandé d’adopter une politique concernant le harcèlement, l’intimidation et la maltraitance, dont un modèle est disponible via le Guide.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ADF4E3" w15:done="0"/>
  <w15:commentEx w15:paraId="5BEF0B5D" w15:done="0"/>
  <w15:commentEx w15:paraId="03B009D6" w15:done="0"/>
  <w15:commentEx w15:paraId="03CC6B29" w15:done="0"/>
  <w15:commentEx w15:paraId="5F14049F" w15:done="0"/>
  <w15:commentEx w15:paraId="3A7A0618" w15:done="0"/>
  <w15:commentEx w15:paraId="6DDB68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C1F4" w16cex:dateUtc="2021-04-16T11:57:00Z"/>
  <w16cex:commentExtensible w16cex:durableId="2423C44B" w16cex:dateUtc="2021-04-16T12:07:00Z"/>
  <w16cex:commentExtensible w16cex:durableId="2423C555" w16cex:dateUtc="2021-04-16T12:12:00Z"/>
  <w16cex:commentExtensible w16cex:durableId="2423C684" w16cex:dateUtc="2021-04-16T12:17:00Z"/>
  <w16cex:commentExtensible w16cex:durableId="2423C6D8" w16cex:dateUtc="2021-04-16T12:18:00Z"/>
  <w16cex:commentExtensible w16cex:durableId="2423C014" w16cex:dateUtc="2021-04-16T11:49:00Z"/>
  <w16cex:commentExtensible w16cex:durableId="2423C79F" w16cex:dateUtc="2021-04-16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ADF4E3" w16cid:durableId="2423C1F4"/>
  <w16cid:commentId w16cid:paraId="5BEF0B5D" w16cid:durableId="2423C44B"/>
  <w16cid:commentId w16cid:paraId="03B009D6" w16cid:durableId="2423C555"/>
  <w16cid:commentId w16cid:paraId="03CC6B29" w16cid:durableId="2423C684"/>
  <w16cid:commentId w16cid:paraId="5F14049F" w16cid:durableId="2423C6D8"/>
  <w16cid:commentId w16cid:paraId="3A7A0618" w16cid:durableId="2423C014"/>
  <w16cid:commentId w16cid:paraId="6DDB686F" w16cid:durableId="2423C7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5CF14" w14:textId="77777777" w:rsidR="00506047" w:rsidRDefault="00506047" w:rsidP="00E54516">
      <w:r>
        <w:separator/>
      </w:r>
    </w:p>
  </w:endnote>
  <w:endnote w:type="continuationSeparator" w:id="0">
    <w:p w14:paraId="2EA48D49" w14:textId="77777777" w:rsidR="00506047" w:rsidRDefault="00506047" w:rsidP="00E5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475B8" w14:textId="77777777" w:rsidR="00D9474C" w:rsidRPr="00711866" w:rsidRDefault="00D9474C">
    <w:pPr>
      <w:pStyle w:val="Pieddepage"/>
      <w:jc w:val="right"/>
      <w:rPr>
        <w:rFonts w:asciiTheme="minorHAnsi" w:hAnsiTheme="minorHAnsi"/>
        <w:sz w:val="20"/>
        <w:szCs w:val="20"/>
      </w:rPr>
    </w:pPr>
    <w:r w:rsidRPr="00711866">
      <w:rPr>
        <w:rFonts w:asciiTheme="minorHAnsi" w:hAnsiTheme="minorHAnsi"/>
        <w:sz w:val="20"/>
        <w:szCs w:val="20"/>
      </w:rPr>
      <w:fldChar w:fldCharType="begin"/>
    </w:r>
    <w:r w:rsidRPr="00711866">
      <w:rPr>
        <w:rFonts w:asciiTheme="minorHAnsi" w:hAnsiTheme="minorHAnsi"/>
        <w:sz w:val="20"/>
        <w:szCs w:val="20"/>
      </w:rPr>
      <w:instrText xml:space="preserve"> PAGE   \* MERGEFORMAT </w:instrText>
    </w:r>
    <w:r w:rsidRPr="00711866">
      <w:rPr>
        <w:rFonts w:asciiTheme="minorHAnsi" w:hAnsiTheme="minorHAnsi"/>
        <w:sz w:val="20"/>
        <w:szCs w:val="20"/>
      </w:rPr>
      <w:fldChar w:fldCharType="separate"/>
    </w:r>
    <w:r>
      <w:rPr>
        <w:rFonts w:asciiTheme="minorHAnsi" w:hAnsiTheme="minorHAnsi"/>
        <w:noProof/>
        <w:sz w:val="20"/>
        <w:szCs w:val="20"/>
      </w:rPr>
      <w:t>3</w:t>
    </w:r>
    <w:r w:rsidRPr="00711866">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F584" w14:textId="77777777" w:rsidR="00D9474C" w:rsidRPr="00CB53D9" w:rsidRDefault="00D9474C">
    <w:pPr>
      <w:pStyle w:val="Pieddepage"/>
      <w:jc w:val="right"/>
      <w:rPr>
        <w:rFonts w:asciiTheme="minorHAnsi" w:hAnsiTheme="minorHAnsi"/>
        <w:sz w:val="20"/>
        <w:szCs w:val="20"/>
      </w:rPr>
    </w:pPr>
    <w:r w:rsidRPr="00CB53D9">
      <w:rPr>
        <w:rFonts w:asciiTheme="minorHAnsi" w:hAnsiTheme="minorHAnsi"/>
        <w:sz w:val="20"/>
        <w:szCs w:val="20"/>
      </w:rPr>
      <w:fldChar w:fldCharType="begin"/>
    </w:r>
    <w:r w:rsidRPr="00CB53D9">
      <w:rPr>
        <w:rFonts w:asciiTheme="minorHAnsi" w:hAnsiTheme="minorHAnsi"/>
        <w:sz w:val="20"/>
        <w:szCs w:val="20"/>
      </w:rPr>
      <w:instrText xml:space="preserve"> PAGE   \* MERGEFORMAT </w:instrText>
    </w:r>
    <w:r w:rsidRPr="00CB53D9">
      <w:rPr>
        <w:rFonts w:asciiTheme="minorHAnsi" w:hAnsiTheme="minorHAnsi"/>
        <w:sz w:val="20"/>
        <w:szCs w:val="20"/>
      </w:rPr>
      <w:fldChar w:fldCharType="separate"/>
    </w:r>
    <w:r>
      <w:rPr>
        <w:rFonts w:asciiTheme="minorHAnsi" w:hAnsiTheme="minorHAnsi"/>
        <w:noProof/>
        <w:sz w:val="20"/>
        <w:szCs w:val="20"/>
      </w:rPr>
      <w:t>2</w:t>
    </w:r>
    <w:r w:rsidRPr="00CB53D9">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0C3A5" w14:textId="77777777" w:rsidR="00506047" w:rsidRDefault="00506047" w:rsidP="00E54516">
      <w:r>
        <w:separator/>
      </w:r>
    </w:p>
  </w:footnote>
  <w:footnote w:type="continuationSeparator" w:id="0">
    <w:p w14:paraId="0C60CDE2" w14:textId="77777777" w:rsidR="00506047" w:rsidRDefault="00506047" w:rsidP="00E54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149E"/>
    <w:multiLevelType w:val="hybridMultilevel"/>
    <w:tmpl w:val="728285DA"/>
    <w:lvl w:ilvl="0" w:tplc="74C880BE">
      <w:start w:val="1"/>
      <w:numFmt w:val="bullet"/>
      <w:lvlText w:val="-"/>
      <w:lvlJc w:val="left"/>
      <w:pPr>
        <w:tabs>
          <w:tab w:val="num" w:pos="720"/>
        </w:tabs>
        <w:ind w:left="720" w:hanging="360"/>
      </w:pPr>
      <w:rPr>
        <w:rFonts w:ascii="Arial Narrow" w:eastAsia="Times New Roman" w:hAnsi="Arial Narrow"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C574B"/>
    <w:multiLevelType w:val="hybridMultilevel"/>
    <w:tmpl w:val="711E1384"/>
    <w:lvl w:ilvl="0" w:tplc="040C000F">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B134D1"/>
    <w:multiLevelType w:val="multilevel"/>
    <w:tmpl w:val="905242B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343102E7"/>
    <w:multiLevelType w:val="hybridMultilevel"/>
    <w:tmpl w:val="D26052CA"/>
    <w:lvl w:ilvl="0" w:tplc="8932C77C">
      <w:start w:val="1"/>
      <w:numFmt w:val="lowerLetter"/>
      <w:lvlText w:val="%1)"/>
      <w:lvlJc w:val="left"/>
      <w:pPr>
        <w:tabs>
          <w:tab w:val="num" w:pos="720"/>
        </w:tabs>
        <w:ind w:left="720" w:hanging="360"/>
      </w:pPr>
      <w:rPr>
        <w:rFonts w:ascii="Arial" w:eastAsia="Times New Roman" w:hAnsi="Arial" w:cs="Arial"/>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9F7A27"/>
    <w:multiLevelType w:val="hybridMultilevel"/>
    <w:tmpl w:val="DB8AD7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40BA612D"/>
    <w:multiLevelType w:val="hybridMultilevel"/>
    <w:tmpl w:val="D2F6A0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DE4FF5"/>
    <w:multiLevelType w:val="hybridMultilevel"/>
    <w:tmpl w:val="05F6EACC"/>
    <w:lvl w:ilvl="0" w:tplc="040C000F">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5B27B20"/>
    <w:multiLevelType w:val="hybridMultilevel"/>
    <w:tmpl w:val="404CFBF2"/>
    <w:lvl w:ilvl="0" w:tplc="0B66C0E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943576B"/>
    <w:multiLevelType w:val="hybridMultilevel"/>
    <w:tmpl w:val="2512A8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7"/>
  </w:num>
  <w:num w:numId="7">
    <w:abstractNumId w:val="2"/>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QCH">
    <w15:presenceInfo w15:providerId="None" w15:userId="CQ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30"/>
    <w:rsid w:val="00012E2B"/>
    <w:rsid w:val="000154C2"/>
    <w:rsid w:val="00015C65"/>
    <w:rsid w:val="00036209"/>
    <w:rsid w:val="00054630"/>
    <w:rsid w:val="000576B2"/>
    <w:rsid w:val="00093BB3"/>
    <w:rsid w:val="000A3B4E"/>
    <w:rsid w:val="000B17AB"/>
    <w:rsid w:val="000E0624"/>
    <w:rsid w:val="000E1930"/>
    <w:rsid w:val="000E29C2"/>
    <w:rsid w:val="00107B63"/>
    <w:rsid w:val="001238F8"/>
    <w:rsid w:val="0014513D"/>
    <w:rsid w:val="00153BB5"/>
    <w:rsid w:val="001712FA"/>
    <w:rsid w:val="00172ED3"/>
    <w:rsid w:val="00173375"/>
    <w:rsid w:val="0017418F"/>
    <w:rsid w:val="00184E47"/>
    <w:rsid w:val="001C32B4"/>
    <w:rsid w:val="00252927"/>
    <w:rsid w:val="002542B6"/>
    <w:rsid w:val="00262CA6"/>
    <w:rsid w:val="00263A9A"/>
    <w:rsid w:val="0027388E"/>
    <w:rsid w:val="002935E5"/>
    <w:rsid w:val="00294511"/>
    <w:rsid w:val="002C457C"/>
    <w:rsid w:val="0030155A"/>
    <w:rsid w:val="00307FB4"/>
    <w:rsid w:val="00317231"/>
    <w:rsid w:val="00322BE9"/>
    <w:rsid w:val="00322FEE"/>
    <w:rsid w:val="003378F9"/>
    <w:rsid w:val="00354E7B"/>
    <w:rsid w:val="00356F3A"/>
    <w:rsid w:val="0036337C"/>
    <w:rsid w:val="003A0E90"/>
    <w:rsid w:val="003B542D"/>
    <w:rsid w:val="003E23F7"/>
    <w:rsid w:val="003E27B2"/>
    <w:rsid w:val="003F105E"/>
    <w:rsid w:val="00401A27"/>
    <w:rsid w:val="00433A70"/>
    <w:rsid w:val="00441B34"/>
    <w:rsid w:val="0044585F"/>
    <w:rsid w:val="00450E6F"/>
    <w:rsid w:val="0047762D"/>
    <w:rsid w:val="004B6D58"/>
    <w:rsid w:val="004F6CE7"/>
    <w:rsid w:val="00506047"/>
    <w:rsid w:val="00506961"/>
    <w:rsid w:val="00532B75"/>
    <w:rsid w:val="005360D8"/>
    <w:rsid w:val="005532D0"/>
    <w:rsid w:val="00554BD9"/>
    <w:rsid w:val="00562586"/>
    <w:rsid w:val="005A7C71"/>
    <w:rsid w:val="005B02C5"/>
    <w:rsid w:val="005B36D1"/>
    <w:rsid w:val="005E0BBA"/>
    <w:rsid w:val="005E23DD"/>
    <w:rsid w:val="005E3F0E"/>
    <w:rsid w:val="00600EBD"/>
    <w:rsid w:val="006052FD"/>
    <w:rsid w:val="00612C2A"/>
    <w:rsid w:val="00615318"/>
    <w:rsid w:val="00615FC9"/>
    <w:rsid w:val="00621755"/>
    <w:rsid w:val="006348AC"/>
    <w:rsid w:val="00644D84"/>
    <w:rsid w:val="00652041"/>
    <w:rsid w:val="0067140C"/>
    <w:rsid w:val="00691B53"/>
    <w:rsid w:val="00693A3B"/>
    <w:rsid w:val="006A7B55"/>
    <w:rsid w:val="006B044D"/>
    <w:rsid w:val="006B3083"/>
    <w:rsid w:val="006D2B4B"/>
    <w:rsid w:val="006E3E88"/>
    <w:rsid w:val="006E582D"/>
    <w:rsid w:val="006F0DB3"/>
    <w:rsid w:val="006F3034"/>
    <w:rsid w:val="006F53FB"/>
    <w:rsid w:val="00700AFB"/>
    <w:rsid w:val="007024CF"/>
    <w:rsid w:val="00711866"/>
    <w:rsid w:val="00721099"/>
    <w:rsid w:val="00737D4A"/>
    <w:rsid w:val="0076203D"/>
    <w:rsid w:val="007654B9"/>
    <w:rsid w:val="007672A3"/>
    <w:rsid w:val="00771337"/>
    <w:rsid w:val="00776075"/>
    <w:rsid w:val="00791305"/>
    <w:rsid w:val="007B6716"/>
    <w:rsid w:val="007C027F"/>
    <w:rsid w:val="007D1B73"/>
    <w:rsid w:val="007D293A"/>
    <w:rsid w:val="007E13F1"/>
    <w:rsid w:val="007E486A"/>
    <w:rsid w:val="007E6E9B"/>
    <w:rsid w:val="007F775F"/>
    <w:rsid w:val="008110C4"/>
    <w:rsid w:val="00816B7E"/>
    <w:rsid w:val="00817B87"/>
    <w:rsid w:val="008235FD"/>
    <w:rsid w:val="00827199"/>
    <w:rsid w:val="00830445"/>
    <w:rsid w:val="0084511D"/>
    <w:rsid w:val="00854CEE"/>
    <w:rsid w:val="008613CA"/>
    <w:rsid w:val="00867E0D"/>
    <w:rsid w:val="00891BA2"/>
    <w:rsid w:val="00895F42"/>
    <w:rsid w:val="008A5476"/>
    <w:rsid w:val="008A5C60"/>
    <w:rsid w:val="008B3CBA"/>
    <w:rsid w:val="008C6EF4"/>
    <w:rsid w:val="008D1FEB"/>
    <w:rsid w:val="008D423A"/>
    <w:rsid w:val="008D5909"/>
    <w:rsid w:val="008D6B5F"/>
    <w:rsid w:val="008F450F"/>
    <w:rsid w:val="009007A9"/>
    <w:rsid w:val="009012F3"/>
    <w:rsid w:val="00901B8B"/>
    <w:rsid w:val="0090303F"/>
    <w:rsid w:val="009044A1"/>
    <w:rsid w:val="00915FBA"/>
    <w:rsid w:val="00916471"/>
    <w:rsid w:val="009266B6"/>
    <w:rsid w:val="00943936"/>
    <w:rsid w:val="00955A4B"/>
    <w:rsid w:val="009679A9"/>
    <w:rsid w:val="00970D09"/>
    <w:rsid w:val="009819F4"/>
    <w:rsid w:val="00985358"/>
    <w:rsid w:val="00986741"/>
    <w:rsid w:val="00992378"/>
    <w:rsid w:val="009A008F"/>
    <w:rsid w:val="009B0076"/>
    <w:rsid w:val="009C603B"/>
    <w:rsid w:val="009E0D79"/>
    <w:rsid w:val="009F7949"/>
    <w:rsid w:val="00A335F9"/>
    <w:rsid w:val="00A33B0E"/>
    <w:rsid w:val="00A429B4"/>
    <w:rsid w:val="00A51D9B"/>
    <w:rsid w:val="00A57223"/>
    <w:rsid w:val="00A808F2"/>
    <w:rsid w:val="00A86C1D"/>
    <w:rsid w:val="00AB2493"/>
    <w:rsid w:val="00AC0F03"/>
    <w:rsid w:val="00AE19B7"/>
    <w:rsid w:val="00AE27B7"/>
    <w:rsid w:val="00B12395"/>
    <w:rsid w:val="00B241A2"/>
    <w:rsid w:val="00B40F6A"/>
    <w:rsid w:val="00B45B1A"/>
    <w:rsid w:val="00B7662F"/>
    <w:rsid w:val="00BC1B5A"/>
    <w:rsid w:val="00BC31B4"/>
    <w:rsid w:val="00BD2A1A"/>
    <w:rsid w:val="00BE7654"/>
    <w:rsid w:val="00C20276"/>
    <w:rsid w:val="00C4028E"/>
    <w:rsid w:val="00C45D2F"/>
    <w:rsid w:val="00C95380"/>
    <w:rsid w:val="00C97CE1"/>
    <w:rsid w:val="00CB53D9"/>
    <w:rsid w:val="00CC24DF"/>
    <w:rsid w:val="00CC4CD0"/>
    <w:rsid w:val="00CD74AD"/>
    <w:rsid w:val="00CE2E93"/>
    <w:rsid w:val="00D02292"/>
    <w:rsid w:val="00D05B1D"/>
    <w:rsid w:val="00D11645"/>
    <w:rsid w:val="00D21115"/>
    <w:rsid w:val="00D523C3"/>
    <w:rsid w:val="00D54011"/>
    <w:rsid w:val="00D70BB0"/>
    <w:rsid w:val="00D73A85"/>
    <w:rsid w:val="00D850AA"/>
    <w:rsid w:val="00D9474C"/>
    <w:rsid w:val="00DA02EF"/>
    <w:rsid w:val="00DA194E"/>
    <w:rsid w:val="00DA3053"/>
    <w:rsid w:val="00DA53CC"/>
    <w:rsid w:val="00DA7044"/>
    <w:rsid w:val="00DB64A1"/>
    <w:rsid w:val="00DB744A"/>
    <w:rsid w:val="00DE22AE"/>
    <w:rsid w:val="00DE7CC8"/>
    <w:rsid w:val="00DF0011"/>
    <w:rsid w:val="00DF0D56"/>
    <w:rsid w:val="00E078FA"/>
    <w:rsid w:val="00E155DD"/>
    <w:rsid w:val="00E24C26"/>
    <w:rsid w:val="00E45A31"/>
    <w:rsid w:val="00E463C7"/>
    <w:rsid w:val="00E54516"/>
    <w:rsid w:val="00E71B2E"/>
    <w:rsid w:val="00E76307"/>
    <w:rsid w:val="00EB1062"/>
    <w:rsid w:val="00EB2FA2"/>
    <w:rsid w:val="00EC2FB6"/>
    <w:rsid w:val="00EC6141"/>
    <w:rsid w:val="00ED0DEA"/>
    <w:rsid w:val="00EE0032"/>
    <w:rsid w:val="00F02246"/>
    <w:rsid w:val="00F16486"/>
    <w:rsid w:val="00F51DFD"/>
    <w:rsid w:val="00F60BEB"/>
    <w:rsid w:val="00F70CDA"/>
    <w:rsid w:val="00F903AA"/>
    <w:rsid w:val="00F90D3A"/>
    <w:rsid w:val="00FB14E0"/>
    <w:rsid w:val="00FC6884"/>
    <w:rsid w:val="00FD258E"/>
    <w:rsid w:val="00FD75C0"/>
    <w:rsid w:val="00FF17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3201"/>
  <w15:docId w15:val="{DF4B4315-64DC-4822-A2D7-648D732B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930"/>
    <w:rPr>
      <w:rFonts w:ascii="Times New Roman" w:eastAsia="Times New Roman" w:hAnsi="Times New Roman"/>
      <w:sz w:val="24"/>
      <w:szCs w:val="24"/>
    </w:rPr>
  </w:style>
  <w:style w:type="paragraph" w:styleId="Titre1">
    <w:name w:val="heading 1"/>
    <w:basedOn w:val="Normal"/>
    <w:next w:val="Normal"/>
    <w:link w:val="Titre1Car"/>
    <w:qFormat/>
    <w:rsid w:val="00A335F9"/>
    <w:pPr>
      <w:keepNext/>
      <w:spacing w:after="2400"/>
      <w:jc w:val="center"/>
      <w:outlineLvl w:val="0"/>
    </w:pPr>
    <w:rPr>
      <w:rFonts w:ascii="Copperplate Gothic Bold" w:hAnsi="Copperplate Gothic Bold"/>
      <w:spacing w:val="40"/>
      <w:sz w:val="40"/>
      <w:szCs w:val="40"/>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iPriority w:val="9"/>
    <w:unhideWhenUsed/>
    <w:qFormat/>
    <w:rsid w:val="00DF0D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A335F9"/>
    <w:pPr>
      <w:keepNext/>
      <w:outlineLvl w:val="2"/>
    </w:pPr>
    <w:rPr>
      <w:rFonts w:ascii="Copperplate Gothic Bold" w:hAnsi="Copperplate Gothic Bold"/>
      <w:spacing w:val="40"/>
      <w:sz w:val="40"/>
      <w:szCs w:val="40"/>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lemartouartannno">
    <w:name w:val="elemartouartannno"/>
    <w:basedOn w:val="Policepardfaut"/>
    <w:rsid w:val="000E1930"/>
    <w:rPr>
      <w:b/>
      <w:bCs/>
      <w:sz w:val="36"/>
      <w:szCs w:val="36"/>
    </w:rPr>
  </w:style>
  <w:style w:type="character" w:customStyle="1" w:styleId="printexpandtree">
    <w:name w:val="print expandtree"/>
    <w:basedOn w:val="Policepardfaut"/>
    <w:rsid w:val="000E1930"/>
  </w:style>
  <w:style w:type="character" w:styleId="Marquedecommentaire">
    <w:name w:val="annotation reference"/>
    <w:basedOn w:val="Policepardfaut"/>
    <w:uiPriority w:val="99"/>
    <w:semiHidden/>
    <w:unhideWhenUsed/>
    <w:rsid w:val="000B17AB"/>
    <w:rPr>
      <w:sz w:val="16"/>
      <w:szCs w:val="16"/>
    </w:rPr>
  </w:style>
  <w:style w:type="paragraph" w:styleId="Commentaire">
    <w:name w:val="annotation text"/>
    <w:basedOn w:val="Normal"/>
    <w:link w:val="CommentaireCar"/>
    <w:uiPriority w:val="99"/>
    <w:semiHidden/>
    <w:unhideWhenUsed/>
    <w:rsid w:val="000B17AB"/>
    <w:rPr>
      <w:sz w:val="20"/>
      <w:szCs w:val="20"/>
    </w:rPr>
  </w:style>
  <w:style w:type="character" w:customStyle="1" w:styleId="CommentaireCar">
    <w:name w:val="Commentaire Car"/>
    <w:basedOn w:val="Policepardfaut"/>
    <w:link w:val="Commentaire"/>
    <w:uiPriority w:val="99"/>
    <w:semiHidden/>
    <w:rsid w:val="000B17AB"/>
    <w:rPr>
      <w:rFonts w:ascii="Times New Roman" w:eastAsia="Times New Roman" w:hAnsi="Times New Roman" w:cs="Times New Roman"/>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0B17AB"/>
    <w:rPr>
      <w:b/>
      <w:bCs/>
    </w:rPr>
  </w:style>
  <w:style w:type="character" w:customStyle="1" w:styleId="ObjetducommentaireCar">
    <w:name w:val="Objet du commentaire Car"/>
    <w:basedOn w:val="CommentaireCar"/>
    <w:link w:val="Objetducommentaire"/>
    <w:uiPriority w:val="99"/>
    <w:semiHidden/>
    <w:rsid w:val="000B17AB"/>
    <w:rPr>
      <w:rFonts w:ascii="Times New Roman" w:eastAsia="Times New Roman" w:hAnsi="Times New Roman" w:cs="Times New Roman"/>
      <w:b/>
      <w:bCs/>
      <w:sz w:val="20"/>
      <w:szCs w:val="20"/>
      <w:lang w:val="fr-CA" w:eastAsia="fr-CA"/>
    </w:rPr>
  </w:style>
  <w:style w:type="paragraph" w:styleId="Textedebulles">
    <w:name w:val="Balloon Text"/>
    <w:basedOn w:val="Normal"/>
    <w:link w:val="TextedebullesCar"/>
    <w:uiPriority w:val="99"/>
    <w:semiHidden/>
    <w:unhideWhenUsed/>
    <w:rsid w:val="000B17AB"/>
    <w:rPr>
      <w:rFonts w:ascii="Tahoma" w:hAnsi="Tahoma" w:cs="Tahoma"/>
      <w:sz w:val="16"/>
      <w:szCs w:val="16"/>
    </w:rPr>
  </w:style>
  <w:style w:type="character" w:customStyle="1" w:styleId="TextedebullesCar">
    <w:name w:val="Texte de bulles Car"/>
    <w:basedOn w:val="Policepardfaut"/>
    <w:link w:val="Textedebulles"/>
    <w:uiPriority w:val="99"/>
    <w:semiHidden/>
    <w:rsid w:val="000B17AB"/>
    <w:rPr>
      <w:rFonts w:ascii="Tahoma" w:eastAsia="Times New Roman" w:hAnsi="Tahoma" w:cs="Tahoma"/>
      <w:sz w:val="16"/>
      <w:szCs w:val="16"/>
      <w:lang w:val="fr-CA" w:eastAsia="fr-CA"/>
    </w:rPr>
  </w:style>
  <w:style w:type="paragraph" w:styleId="Paragraphedeliste">
    <w:name w:val="List Paragraph"/>
    <w:basedOn w:val="Normal"/>
    <w:uiPriority w:val="34"/>
    <w:qFormat/>
    <w:rsid w:val="003378F9"/>
    <w:pPr>
      <w:ind w:left="720"/>
      <w:contextualSpacing/>
    </w:pPr>
  </w:style>
  <w:style w:type="paragraph" w:styleId="En-tte">
    <w:name w:val="header"/>
    <w:basedOn w:val="Normal"/>
    <w:link w:val="En-tteCar"/>
    <w:uiPriority w:val="99"/>
    <w:semiHidden/>
    <w:unhideWhenUsed/>
    <w:rsid w:val="00E54516"/>
    <w:pPr>
      <w:tabs>
        <w:tab w:val="center" w:pos="4320"/>
        <w:tab w:val="right" w:pos="8640"/>
      </w:tabs>
    </w:pPr>
  </w:style>
  <w:style w:type="character" w:customStyle="1" w:styleId="En-tteCar">
    <w:name w:val="En-tête Car"/>
    <w:basedOn w:val="Policepardfaut"/>
    <w:link w:val="En-tte"/>
    <w:uiPriority w:val="99"/>
    <w:semiHidden/>
    <w:rsid w:val="00E54516"/>
    <w:rPr>
      <w:rFonts w:ascii="Times New Roman" w:eastAsia="Times New Roman" w:hAnsi="Times New Roman" w:cs="Times New Roman"/>
      <w:sz w:val="24"/>
      <w:szCs w:val="24"/>
      <w:lang w:val="fr-CA" w:eastAsia="fr-CA"/>
    </w:rPr>
  </w:style>
  <w:style w:type="paragraph" w:styleId="Pieddepage">
    <w:name w:val="footer"/>
    <w:basedOn w:val="Normal"/>
    <w:link w:val="PieddepageCar"/>
    <w:uiPriority w:val="99"/>
    <w:unhideWhenUsed/>
    <w:rsid w:val="00E54516"/>
    <w:pPr>
      <w:tabs>
        <w:tab w:val="center" w:pos="4320"/>
        <w:tab w:val="right" w:pos="8640"/>
      </w:tabs>
    </w:pPr>
  </w:style>
  <w:style w:type="character" w:customStyle="1" w:styleId="PieddepageCar">
    <w:name w:val="Pied de page Car"/>
    <w:basedOn w:val="Policepardfaut"/>
    <w:link w:val="Pieddepage"/>
    <w:uiPriority w:val="99"/>
    <w:rsid w:val="00E54516"/>
    <w:rPr>
      <w:rFonts w:ascii="Times New Roman" w:eastAsia="Times New Roman" w:hAnsi="Times New Roman" w:cs="Times New Roman"/>
      <w:sz w:val="24"/>
      <w:szCs w:val="24"/>
      <w:lang w:val="fr-CA" w:eastAsia="fr-CA"/>
    </w:rPr>
  </w:style>
  <w:style w:type="character" w:customStyle="1" w:styleId="Titre1Car">
    <w:name w:val="Titre 1 Car"/>
    <w:basedOn w:val="Policepardfaut"/>
    <w:link w:val="Titre1"/>
    <w:rsid w:val="00A335F9"/>
    <w:rPr>
      <w:rFonts w:ascii="Copperplate Gothic Bold" w:eastAsia="Times New Roman" w:hAnsi="Copperplate Gothic Bold"/>
      <w:spacing w:val="40"/>
      <w:sz w:val="40"/>
      <w:szCs w:val="40"/>
      <w14:shadow w14:blurRad="50800" w14:dist="38100" w14:dir="2700000" w14:sx="100000" w14:sy="100000" w14:kx="0" w14:ky="0" w14:algn="tl">
        <w14:srgbClr w14:val="000000">
          <w14:alpha w14:val="60000"/>
        </w14:srgbClr>
      </w14:shadow>
    </w:rPr>
  </w:style>
  <w:style w:type="character" w:customStyle="1" w:styleId="Titre3Car">
    <w:name w:val="Titre 3 Car"/>
    <w:basedOn w:val="Policepardfaut"/>
    <w:link w:val="Titre3"/>
    <w:rsid w:val="00A335F9"/>
    <w:rPr>
      <w:rFonts w:ascii="Copperplate Gothic Bold" w:eastAsia="Times New Roman" w:hAnsi="Copperplate Gothic Bold"/>
      <w:spacing w:val="40"/>
      <w:sz w:val="40"/>
      <w:szCs w:val="40"/>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EC6141"/>
    <w:rPr>
      <w:lang w:eastAsia="fr-FR"/>
    </w:rPr>
  </w:style>
  <w:style w:type="character" w:customStyle="1" w:styleId="CorpsdetexteCar">
    <w:name w:val="Corps de texte Car"/>
    <w:basedOn w:val="Policepardfaut"/>
    <w:link w:val="Corpsdetexte"/>
    <w:rsid w:val="00EC6141"/>
    <w:rPr>
      <w:rFonts w:ascii="Times New Roman" w:eastAsia="Times New Roman" w:hAnsi="Times New Roman"/>
      <w:sz w:val="24"/>
      <w:szCs w:val="24"/>
      <w:lang w:eastAsia="fr-FR"/>
    </w:rPr>
  </w:style>
  <w:style w:type="paragraph" w:styleId="Notedebasdepage">
    <w:name w:val="footnote text"/>
    <w:basedOn w:val="Normal"/>
    <w:link w:val="NotedebasdepageCar"/>
    <w:uiPriority w:val="99"/>
    <w:semiHidden/>
    <w:unhideWhenUsed/>
    <w:rsid w:val="003B542D"/>
    <w:rPr>
      <w:sz w:val="20"/>
      <w:szCs w:val="20"/>
    </w:rPr>
  </w:style>
  <w:style w:type="character" w:customStyle="1" w:styleId="NotedebasdepageCar">
    <w:name w:val="Note de bas de page Car"/>
    <w:basedOn w:val="Policepardfaut"/>
    <w:link w:val="Notedebasdepage"/>
    <w:uiPriority w:val="99"/>
    <w:semiHidden/>
    <w:rsid w:val="003B542D"/>
    <w:rPr>
      <w:rFonts w:ascii="Times New Roman" w:eastAsia="Times New Roman" w:hAnsi="Times New Roman"/>
      <w:lang w:val="fr-CA" w:eastAsia="fr-CA"/>
    </w:rPr>
  </w:style>
  <w:style w:type="character" w:styleId="Appelnotedebasdep">
    <w:name w:val="footnote reference"/>
    <w:basedOn w:val="Policepardfaut"/>
    <w:uiPriority w:val="99"/>
    <w:semiHidden/>
    <w:unhideWhenUsed/>
    <w:rsid w:val="003B542D"/>
    <w:rPr>
      <w:vertAlign w:val="superscript"/>
    </w:rPr>
  </w:style>
  <w:style w:type="paragraph" w:styleId="Sansinterligne">
    <w:name w:val="No Spacing"/>
    <w:link w:val="SansinterligneCar"/>
    <w:uiPriority w:val="1"/>
    <w:qFormat/>
    <w:rsid w:val="000154C2"/>
    <w:rPr>
      <w:rFonts w:eastAsia="Times New Roman"/>
      <w:sz w:val="22"/>
      <w:szCs w:val="22"/>
      <w:lang w:val="fr-FR" w:eastAsia="en-US"/>
    </w:rPr>
  </w:style>
  <w:style w:type="character" w:customStyle="1" w:styleId="SansinterligneCar">
    <w:name w:val="Sans interligne Car"/>
    <w:basedOn w:val="Policepardfaut"/>
    <w:link w:val="Sansinterligne"/>
    <w:uiPriority w:val="1"/>
    <w:rsid w:val="000154C2"/>
    <w:rPr>
      <w:rFonts w:eastAsia="Times New Roman"/>
      <w:sz w:val="22"/>
      <w:szCs w:val="22"/>
      <w:lang w:val="fr-FR" w:eastAsia="en-US" w:bidi="ar-SA"/>
    </w:rPr>
  </w:style>
  <w:style w:type="character" w:customStyle="1" w:styleId="Titre2Car">
    <w:name w:val="Titre 2 Car"/>
    <w:basedOn w:val="Policepardfaut"/>
    <w:link w:val="Titre2"/>
    <w:uiPriority w:val="9"/>
    <w:rsid w:val="00DF0D56"/>
    <w:rPr>
      <w:rFonts w:asciiTheme="majorHAnsi" w:eastAsiaTheme="majorEastAsia" w:hAnsiTheme="majorHAnsi" w:cstheme="majorBidi"/>
      <w:color w:val="365F91" w:themeColor="accent1" w:themeShade="BF"/>
      <w:sz w:val="26"/>
      <w:szCs w:val="26"/>
    </w:rPr>
  </w:style>
  <w:style w:type="paragraph" w:styleId="En-ttedetabledesmatires">
    <w:name w:val="TOC Heading"/>
    <w:basedOn w:val="Titre1"/>
    <w:next w:val="Normal"/>
    <w:uiPriority w:val="39"/>
    <w:unhideWhenUsed/>
    <w:qFormat/>
    <w:rsid w:val="00DF0D56"/>
    <w:pPr>
      <w:keepLines/>
      <w:spacing w:before="240" w:after="0" w:line="259" w:lineRule="auto"/>
      <w:jc w:val="left"/>
      <w:outlineLvl w:val="9"/>
    </w:pPr>
    <w:rPr>
      <w:rFonts w:asciiTheme="majorHAnsi" w:eastAsiaTheme="majorEastAsia" w:hAnsiTheme="majorHAnsi" w:cstheme="majorBidi"/>
      <w:color w:val="365F91" w:themeColor="accent1" w:themeShade="BF"/>
      <w:spacing w:val="0"/>
      <w:sz w:val="32"/>
      <w:szCs w:val="32"/>
      <w14:shadow w14:blurRad="0" w14:dist="0" w14:dir="0" w14:sx="0" w14:sy="0" w14:kx="0" w14:ky="0" w14:algn="none">
        <w14:srgbClr w14:val="000000"/>
      </w14:shadow>
    </w:rPr>
  </w:style>
  <w:style w:type="paragraph" w:styleId="TM2">
    <w:name w:val="toc 2"/>
    <w:basedOn w:val="Normal"/>
    <w:next w:val="Normal"/>
    <w:autoRedefine/>
    <w:uiPriority w:val="39"/>
    <w:unhideWhenUsed/>
    <w:rsid w:val="00DF0D56"/>
    <w:pPr>
      <w:spacing w:after="100"/>
      <w:ind w:left="240"/>
    </w:pPr>
  </w:style>
  <w:style w:type="character" w:styleId="Lienhypertexte">
    <w:name w:val="Hyperlink"/>
    <w:basedOn w:val="Policepardfaut"/>
    <w:uiPriority w:val="99"/>
    <w:unhideWhenUsed/>
    <w:rsid w:val="00DF0D56"/>
    <w:rPr>
      <w:color w:val="0000FF" w:themeColor="hyperlink"/>
      <w:u w:val="single"/>
    </w:rPr>
  </w:style>
  <w:style w:type="character" w:styleId="Mentionnonrsolue">
    <w:name w:val="Unresolved Mention"/>
    <w:basedOn w:val="Policepardfaut"/>
    <w:uiPriority w:val="99"/>
    <w:semiHidden/>
    <w:unhideWhenUsed/>
    <w:rsid w:val="00AB2493"/>
    <w:rPr>
      <w:color w:val="605E5C"/>
      <w:shd w:val="clear" w:color="auto" w:fill="E1DFDD"/>
    </w:rPr>
  </w:style>
  <w:style w:type="paragraph" w:styleId="NormalWeb">
    <w:name w:val="Normal (Web)"/>
    <w:basedOn w:val="Normal"/>
    <w:uiPriority w:val="99"/>
    <w:semiHidden/>
    <w:unhideWhenUsed/>
    <w:rsid w:val="00EB1062"/>
    <w:pPr>
      <w:spacing w:after="160" w:line="256" w:lineRule="auto"/>
    </w:pPr>
    <w:rPr>
      <w:rFonts w:eastAsiaTheme="minorHAnsi"/>
      <w:lang w:eastAsia="en-US"/>
    </w:rPr>
  </w:style>
  <w:style w:type="table" w:styleId="Grilledutableau">
    <w:name w:val="Table Grid"/>
    <w:basedOn w:val="TableauNormal"/>
    <w:uiPriority w:val="59"/>
    <w:rsid w:val="00867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legisquebec.gouv.qc.ca/fr/showdoc/cs/c-67.2#se:54_1" TargetMode="External"/><Relationship Id="rId2" Type="http://schemas.openxmlformats.org/officeDocument/2006/relationships/hyperlink" Target="http://legisquebec.gouv.qc.ca/fr/showdoc/cs/c-67.2#se:221_2_1" TargetMode="External"/><Relationship Id="rId1" Type="http://schemas.openxmlformats.org/officeDocument/2006/relationships/hyperlink" Target="http://legisquebec.gouv.qc.ca/fr/showdoc/cs/C-67.2?langCont=fr#se:112_1"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AD4A8-E258-46F4-8432-3E1E7F07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2070</Words>
  <Characters>11390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MODÈLE DE CODE DE DÉONTOLOGIE</vt:lpstr>
    </vt:vector>
  </TitlesOfParts>
  <Company>cqch</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CODE DE DÉONTOLOGIE</dc:title>
  <dc:subject/>
  <dc:creator>Sophie Archambault</dc:creator>
  <cp:keywords/>
  <cp:lastModifiedBy>CQCH</cp:lastModifiedBy>
  <cp:revision>4</cp:revision>
  <cp:lastPrinted>2011-04-27T18:05:00Z</cp:lastPrinted>
  <dcterms:created xsi:type="dcterms:W3CDTF">2021-03-15T17:45:00Z</dcterms:created>
  <dcterms:modified xsi:type="dcterms:W3CDTF">2021-04-16T12:31:00Z</dcterms:modified>
</cp:coreProperties>
</file>